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9B5AC" w14:textId="77777777" w:rsidR="00501DFD" w:rsidRPr="005013B9" w:rsidRDefault="00501DFD" w:rsidP="00501DFD">
      <w:pPr>
        <w:pStyle w:val="Default"/>
        <w:rPr>
          <w:rFonts w:asciiTheme="minorHAnsi" w:hAnsiTheme="minorHAnsi"/>
          <w:b/>
          <w:sz w:val="28"/>
          <w:szCs w:val="28"/>
        </w:rPr>
      </w:pPr>
      <w:r w:rsidRPr="005013B9">
        <w:rPr>
          <w:rFonts w:asciiTheme="minorHAnsi" w:hAnsiTheme="minorHAnsi"/>
          <w:b/>
          <w:sz w:val="28"/>
          <w:szCs w:val="28"/>
        </w:rPr>
        <w:t xml:space="preserve">Reading for the Real World </w:t>
      </w:r>
      <w:r w:rsidR="000E1621">
        <w:rPr>
          <w:rFonts w:asciiTheme="minorHAnsi" w:hAnsiTheme="minorHAnsi"/>
          <w:b/>
          <w:sz w:val="28"/>
          <w:szCs w:val="28"/>
        </w:rPr>
        <w:t>2</w:t>
      </w:r>
    </w:p>
    <w:p w14:paraId="153B819F" w14:textId="77777777" w:rsidR="00501DFD" w:rsidRPr="005013B9" w:rsidRDefault="00501DFD" w:rsidP="00501DFD">
      <w:pPr>
        <w:pStyle w:val="Default"/>
        <w:rPr>
          <w:rFonts w:asciiTheme="minorHAnsi" w:hAnsiTheme="minorHAnsi"/>
          <w:b/>
          <w:sz w:val="28"/>
          <w:szCs w:val="28"/>
        </w:rPr>
      </w:pPr>
      <w:r w:rsidRPr="005013B9">
        <w:rPr>
          <w:rFonts w:asciiTheme="minorHAnsi" w:hAnsiTheme="minorHAnsi"/>
          <w:b/>
          <w:sz w:val="28"/>
          <w:szCs w:val="28"/>
        </w:rPr>
        <w:t>Midterm Test (Units 1-6)</w:t>
      </w:r>
    </w:p>
    <w:p w14:paraId="26E86716" w14:textId="77777777" w:rsidR="00501DFD" w:rsidRPr="005013B9" w:rsidRDefault="00501DFD" w:rsidP="00501DFD">
      <w:pPr>
        <w:pStyle w:val="Default"/>
        <w:rPr>
          <w:rFonts w:asciiTheme="minorHAnsi" w:hAnsiTheme="minorHAnsi"/>
        </w:rPr>
      </w:pPr>
    </w:p>
    <w:p w14:paraId="3CC784EB" w14:textId="77777777" w:rsidR="0001037D" w:rsidRPr="005013B9" w:rsidRDefault="0001037D" w:rsidP="0001037D">
      <w:pPr>
        <w:pStyle w:val="Default"/>
        <w:rPr>
          <w:rFonts w:asciiTheme="minorHAnsi" w:hAnsiTheme="minorHAnsi"/>
        </w:rPr>
      </w:pPr>
      <w:r w:rsidRPr="005013B9">
        <w:rPr>
          <w:rFonts w:asciiTheme="minorHAnsi" w:hAnsiTheme="minorHAnsi"/>
        </w:rPr>
        <w:t>A. Fill in the blanks with the words in the box.</w:t>
      </w:r>
    </w:p>
    <w:p w14:paraId="4D43019D" w14:textId="77777777" w:rsidR="0001037D" w:rsidRPr="005013B9" w:rsidRDefault="0001037D" w:rsidP="0001037D">
      <w:pPr>
        <w:pStyle w:val="Default"/>
        <w:rPr>
          <w:rFonts w:asciiTheme="minorHAnsi" w:hAnsiTheme="minorHAnsi"/>
          <w:b/>
        </w:rPr>
      </w:pPr>
    </w:p>
    <w:tbl>
      <w:tblPr>
        <w:tblStyle w:val="a3"/>
        <w:tblW w:w="0" w:type="auto"/>
        <w:tblLook w:val="04A0" w:firstRow="1" w:lastRow="0" w:firstColumn="1" w:lastColumn="0" w:noHBand="0" w:noVBand="1"/>
      </w:tblPr>
      <w:tblGrid>
        <w:gridCol w:w="8856"/>
      </w:tblGrid>
      <w:tr w:rsidR="0001037D" w:rsidRPr="005013B9" w14:paraId="69C17BEB" w14:textId="77777777" w:rsidTr="008A1ACC">
        <w:tc>
          <w:tcPr>
            <w:tcW w:w="8856" w:type="dxa"/>
          </w:tcPr>
          <w:p w14:paraId="0986AB07" w14:textId="0E5BD3EF" w:rsidR="006E7F40" w:rsidRDefault="00B8221C" w:rsidP="008A1ACC">
            <w:pPr>
              <w:pStyle w:val="Default"/>
              <w:rPr>
                <w:rFonts w:asciiTheme="minorHAnsi" w:hAnsiTheme="minorHAnsi"/>
              </w:rPr>
            </w:pPr>
            <w:r>
              <w:rPr>
                <w:rFonts w:asciiTheme="minorHAnsi" w:hAnsiTheme="minorHAnsi"/>
              </w:rPr>
              <w:t xml:space="preserve">finite              synthetic             enforcement              antiquity              </w:t>
            </w:r>
            <w:r w:rsidR="006E7F40">
              <w:rPr>
                <w:rFonts w:asciiTheme="minorHAnsi" w:hAnsiTheme="minorHAnsi"/>
              </w:rPr>
              <w:t>transplant</w:t>
            </w:r>
          </w:p>
          <w:p w14:paraId="3E62A785" w14:textId="506CA779" w:rsidR="00B8221C" w:rsidRPr="0046091F" w:rsidRDefault="00C3352B" w:rsidP="00D54AF7">
            <w:pPr>
              <w:pStyle w:val="Default"/>
              <w:rPr>
                <w:rFonts w:asciiTheme="minorHAnsi" w:hAnsiTheme="minorHAnsi"/>
              </w:rPr>
            </w:pPr>
            <w:r>
              <w:rPr>
                <w:rFonts w:asciiTheme="minorHAnsi" w:hAnsiTheme="minorHAnsi"/>
              </w:rPr>
              <w:t xml:space="preserve">tremendous                  transaction            conserve                </w:t>
            </w:r>
            <w:r w:rsidR="00D54AF7">
              <w:rPr>
                <w:rFonts w:asciiTheme="minorHAnsi" w:hAnsiTheme="minorHAnsi"/>
              </w:rPr>
              <w:t>rational</w:t>
            </w:r>
            <w:r>
              <w:rPr>
                <w:rFonts w:asciiTheme="minorHAnsi" w:hAnsiTheme="minorHAnsi"/>
              </w:rPr>
              <w:t xml:space="preserve">          </w:t>
            </w:r>
            <w:r w:rsidR="006E7F40">
              <w:rPr>
                <w:rFonts w:asciiTheme="minorHAnsi" w:hAnsiTheme="minorHAnsi"/>
              </w:rPr>
              <w:t>chronic</w:t>
            </w:r>
          </w:p>
        </w:tc>
      </w:tr>
    </w:tbl>
    <w:p w14:paraId="3EBBE813" w14:textId="77777777" w:rsidR="0001037D" w:rsidRPr="005013B9" w:rsidRDefault="0001037D" w:rsidP="0001037D">
      <w:pPr>
        <w:pStyle w:val="Default"/>
        <w:rPr>
          <w:rFonts w:asciiTheme="minorHAnsi" w:hAnsiTheme="minorHAnsi"/>
          <w:b/>
        </w:rPr>
      </w:pPr>
    </w:p>
    <w:p w14:paraId="49C2E47D" w14:textId="1C6E836E" w:rsidR="0001037D" w:rsidRDefault="0001037D" w:rsidP="00C5534D">
      <w:pPr>
        <w:pStyle w:val="Default"/>
        <w:rPr>
          <w:rFonts w:asciiTheme="minorHAnsi" w:hAnsiTheme="minorHAnsi"/>
        </w:rPr>
      </w:pPr>
      <w:r w:rsidRPr="005013B9">
        <w:rPr>
          <w:rFonts w:asciiTheme="minorHAnsi" w:hAnsiTheme="minorHAnsi"/>
        </w:rPr>
        <w:t>1.</w:t>
      </w:r>
      <w:r>
        <w:rPr>
          <w:rFonts w:asciiTheme="minorHAnsi" w:hAnsiTheme="minorHAnsi"/>
        </w:rPr>
        <w:t xml:space="preserve"> </w:t>
      </w:r>
      <w:r w:rsidR="006E7F40">
        <w:rPr>
          <w:rFonts w:asciiTheme="minorHAnsi" w:hAnsiTheme="minorHAnsi"/>
        </w:rPr>
        <w:t>Anne received a liver ___________________ last week and is recovering nicely.</w:t>
      </w:r>
    </w:p>
    <w:p w14:paraId="54C4631B" w14:textId="77777777" w:rsidR="00C5534D" w:rsidRDefault="00C5534D" w:rsidP="00C5534D">
      <w:pPr>
        <w:pStyle w:val="Default"/>
        <w:rPr>
          <w:rFonts w:asciiTheme="minorHAnsi" w:hAnsiTheme="minorHAnsi"/>
        </w:rPr>
      </w:pPr>
    </w:p>
    <w:p w14:paraId="0D1AD888" w14:textId="77777777" w:rsidR="00D54AF7" w:rsidRDefault="00D54AF7" w:rsidP="00C5534D">
      <w:pPr>
        <w:pStyle w:val="Default"/>
        <w:rPr>
          <w:rFonts w:asciiTheme="minorHAnsi" w:hAnsiTheme="minorHAnsi"/>
        </w:rPr>
      </w:pPr>
      <w:r>
        <w:rPr>
          <w:rFonts w:asciiTheme="minorHAnsi" w:hAnsiTheme="minorHAnsi"/>
        </w:rPr>
        <w:t xml:space="preserve">2. </w:t>
      </w:r>
      <w:r w:rsidR="00C5534D">
        <w:rPr>
          <w:rFonts w:asciiTheme="minorHAnsi" w:hAnsiTheme="minorHAnsi"/>
        </w:rPr>
        <w:t>After several kids were injured, people called for stricter _______</w:t>
      </w:r>
      <w:r w:rsidR="007D4A06" w:rsidRPr="007D4A06">
        <w:rPr>
          <w:rFonts w:asciiTheme="minorHAnsi" w:hAnsiTheme="minorHAnsi"/>
        </w:rPr>
        <w:t>______</w:t>
      </w:r>
      <w:r w:rsidR="00C5534D">
        <w:rPr>
          <w:rFonts w:asciiTheme="minorHAnsi" w:hAnsiTheme="minorHAnsi"/>
        </w:rPr>
        <w:t>_____ of toy safety rules.</w:t>
      </w:r>
    </w:p>
    <w:p w14:paraId="59F18517" w14:textId="77777777" w:rsidR="00C5534D" w:rsidRDefault="00C5534D" w:rsidP="00C5534D">
      <w:pPr>
        <w:pStyle w:val="Default"/>
        <w:rPr>
          <w:rFonts w:asciiTheme="minorHAnsi" w:hAnsiTheme="minorHAnsi"/>
        </w:rPr>
      </w:pPr>
    </w:p>
    <w:p w14:paraId="218B993A" w14:textId="77777777" w:rsidR="00C5534D" w:rsidRDefault="00C5534D" w:rsidP="00C5534D">
      <w:pPr>
        <w:pStyle w:val="Default"/>
        <w:rPr>
          <w:rFonts w:asciiTheme="minorHAnsi" w:hAnsiTheme="minorHAnsi"/>
        </w:rPr>
      </w:pPr>
      <w:r>
        <w:rPr>
          <w:rFonts w:asciiTheme="minorHAnsi" w:hAnsiTheme="minorHAnsi"/>
        </w:rPr>
        <w:t>3. The ______</w:t>
      </w:r>
      <w:r w:rsidR="007D4A06" w:rsidRPr="007D4A06">
        <w:rPr>
          <w:rFonts w:asciiTheme="minorHAnsi" w:hAnsiTheme="minorHAnsi"/>
        </w:rPr>
        <w:t>__</w:t>
      </w:r>
      <w:r>
        <w:rPr>
          <w:rFonts w:asciiTheme="minorHAnsi" w:hAnsiTheme="minorHAnsi"/>
        </w:rPr>
        <w:t>_</w:t>
      </w:r>
      <w:r w:rsidR="007D4A06" w:rsidRPr="007D4A06">
        <w:rPr>
          <w:rFonts w:asciiTheme="minorHAnsi" w:hAnsiTheme="minorHAnsi"/>
        </w:rPr>
        <w:t>__</w:t>
      </w:r>
      <w:r>
        <w:rPr>
          <w:rFonts w:asciiTheme="minorHAnsi" w:hAnsiTheme="minorHAnsi"/>
        </w:rPr>
        <w:t xml:space="preserve">___ of seats on a flight </w:t>
      </w:r>
      <w:proofErr w:type="gramStart"/>
      <w:r>
        <w:rPr>
          <w:rFonts w:asciiTheme="minorHAnsi" w:hAnsiTheme="minorHAnsi"/>
        </w:rPr>
        <w:t>particular depends</w:t>
      </w:r>
      <w:proofErr w:type="gramEnd"/>
      <w:r>
        <w:rPr>
          <w:rFonts w:asciiTheme="minorHAnsi" w:hAnsiTheme="minorHAnsi"/>
        </w:rPr>
        <w:t xml:space="preserve"> on many factors, including the day of the week and the season.</w:t>
      </w:r>
    </w:p>
    <w:p w14:paraId="0381FFB2" w14:textId="77777777" w:rsidR="00C5534D" w:rsidRDefault="00C5534D" w:rsidP="00C5534D">
      <w:pPr>
        <w:pStyle w:val="Default"/>
        <w:rPr>
          <w:rFonts w:asciiTheme="minorHAnsi" w:hAnsiTheme="minorHAnsi"/>
        </w:rPr>
      </w:pPr>
    </w:p>
    <w:p w14:paraId="2D3AF6EE" w14:textId="77777777" w:rsidR="00C5534D" w:rsidRDefault="00C5534D" w:rsidP="00C5534D">
      <w:pPr>
        <w:pStyle w:val="Default"/>
        <w:rPr>
          <w:rFonts w:asciiTheme="minorHAnsi" w:hAnsiTheme="minorHAnsi"/>
        </w:rPr>
      </w:pPr>
      <w:r>
        <w:rPr>
          <w:rFonts w:asciiTheme="minorHAnsi" w:hAnsiTheme="minorHAnsi"/>
        </w:rPr>
        <w:t xml:space="preserve">4. </w:t>
      </w:r>
      <w:r w:rsidR="00BB2B2D">
        <w:rPr>
          <w:rFonts w:asciiTheme="minorHAnsi" w:hAnsiTheme="minorHAnsi"/>
        </w:rPr>
        <w:t>The Greeks of _____</w:t>
      </w:r>
      <w:r w:rsidR="007D4A06" w:rsidRPr="007D4A06">
        <w:rPr>
          <w:rFonts w:asciiTheme="minorHAnsi" w:hAnsiTheme="minorHAnsi"/>
        </w:rPr>
        <w:t>__</w:t>
      </w:r>
      <w:r w:rsidR="00BB2B2D">
        <w:rPr>
          <w:rFonts w:asciiTheme="minorHAnsi" w:hAnsiTheme="minorHAnsi"/>
        </w:rPr>
        <w:t>____</w:t>
      </w:r>
      <w:r w:rsidR="007D4A06" w:rsidRPr="007D4A06">
        <w:rPr>
          <w:rFonts w:asciiTheme="minorHAnsi" w:hAnsiTheme="minorHAnsi"/>
        </w:rPr>
        <w:t>____</w:t>
      </w:r>
      <w:r w:rsidR="00BB2B2D">
        <w:rPr>
          <w:rFonts w:asciiTheme="minorHAnsi" w:hAnsiTheme="minorHAnsi"/>
        </w:rPr>
        <w:t>__ believed that the gods and goddesses lived on Mt. Olympus.</w:t>
      </w:r>
    </w:p>
    <w:p w14:paraId="4A1FC2D4" w14:textId="77777777" w:rsidR="00BB2B2D" w:rsidRDefault="00BB2B2D" w:rsidP="00C5534D">
      <w:pPr>
        <w:pStyle w:val="Default"/>
        <w:rPr>
          <w:rFonts w:asciiTheme="minorHAnsi" w:hAnsiTheme="minorHAnsi"/>
        </w:rPr>
      </w:pPr>
    </w:p>
    <w:p w14:paraId="3F822BF6" w14:textId="77777777" w:rsidR="00BB2B2D" w:rsidRDefault="00BB2B2D" w:rsidP="00C5534D">
      <w:pPr>
        <w:pStyle w:val="Default"/>
        <w:rPr>
          <w:rFonts w:asciiTheme="minorHAnsi" w:hAnsiTheme="minorHAnsi"/>
        </w:rPr>
      </w:pPr>
      <w:r>
        <w:rPr>
          <w:rFonts w:asciiTheme="minorHAnsi" w:hAnsiTheme="minorHAnsi"/>
        </w:rPr>
        <w:t>5. Most cash machines charge you a small fee for each _____</w:t>
      </w:r>
      <w:r w:rsidR="007D4A06" w:rsidRPr="007D4A06">
        <w:rPr>
          <w:rFonts w:asciiTheme="minorHAnsi" w:hAnsiTheme="minorHAnsi"/>
        </w:rPr>
        <w:t>______</w:t>
      </w:r>
      <w:r>
        <w:rPr>
          <w:rFonts w:asciiTheme="minorHAnsi" w:hAnsiTheme="minorHAnsi"/>
        </w:rPr>
        <w:t>______.</w:t>
      </w:r>
    </w:p>
    <w:p w14:paraId="7FDD5A40" w14:textId="77777777" w:rsidR="00BB2B2D" w:rsidRDefault="00BB2B2D" w:rsidP="00C5534D">
      <w:pPr>
        <w:pStyle w:val="Default"/>
        <w:rPr>
          <w:rFonts w:asciiTheme="minorHAnsi" w:hAnsiTheme="minorHAnsi"/>
        </w:rPr>
      </w:pPr>
    </w:p>
    <w:p w14:paraId="69DC39F1" w14:textId="77777777" w:rsidR="00BB2B2D" w:rsidRDefault="00BB2B2D" w:rsidP="00C5534D">
      <w:pPr>
        <w:pStyle w:val="Default"/>
        <w:rPr>
          <w:rFonts w:asciiTheme="minorHAnsi" w:hAnsiTheme="minorHAnsi"/>
        </w:rPr>
      </w:pPr>
      <w:r>
        <w:rPr>
          <w:rFonts w:asciiTheme="minorHAnsi" w:hAnsiTheme="minorHAnsi"/>
        </w:rPr>
        <w:t>6. Athletic shoes and clothing are usually made of _____</w:t>
      </w:r>
      <w:r w:rsidR="007D4A06" w:rsidRPr="007D4A06">
        <w:rPr>
          <w:rFonts w:asciiTheme="minorHAnsi" w:hAnsiTheme="minorHAnsi"/>
        </w:rPr>
        <w:t>____</w:t>
      </w:r>
      <w:r>
        <w:rPr>
          <w:rFonts w:asciiTheme="minorHAnsi" w:hAnsiTheme="minorHAnsi"/>
        </w:rPr>
        <w:t>_</w:t>
      </w:r>
      <w:r w:rsidR="007D4A06" w:rsidRPr="007D4A06">
        <w:rPr>
          <w:rFonts w:asciiTheme="minorHAnsi" w:hAnsiTheme="minorHAnsi"/>
        </w:rPr>
        <w:t>__</w:t>
      </w:r>
      <w:r>
        <w:rPr>
          <w:rFonts w:asciiTheme="minorHAnsi" w:hAnsiTheme="minorHAnsi"/>
        </w:rPr>
        <w:t>____ materials that are strong yet light.</w:t>
      </w:r>
    </w:p>
    <w:p w14:paraId="40A7B395" w14:textId="77777777" w:rsidR="00BB2B2D" w:rsidRDefault="00BB2B2D" w:rsidP="00C5534D">
      <w:pPr>
        <w:pStyle w:val="Default"/>
        <w:rPr>
          <w:rFonts w:asciiTheme="minorHAnsi" w:hAnsiTheme="minorHAnsi"/>
        </w:rPr>
      </w:pPr>
    </w:p>
    <w:p w14:paraId="7CA13D95" w14:textId="7BBE909B" w:rsidR="00BB2B2D" w:rsidRDefault="00BB2B2D" w:rsidP="00C5534D">
      <w:pPr>
        <w:pStyle w:val="Default"/>
        <w:rPr>
          <w:rFonts w:asciiTheme="minorHAnsi" w:hAnsiTheme="minorHAnsi"/>
        </w:rPr>
      </w:pPr>
      <w:r>
        <w:rPr>
          <w:rFonts w:asciiTheme="minorHAnsi" w:hAnsiTheme="minorHAnsi"/>
        </w:rPr>
        <w:t xml:space="preserve">7. </w:t>
      </w:r>
      <w:r w:rsidR="006E7F40">
        <w:rPr>
          <w:rFonts w:asciiTheme="minorHAnsi" w:hAnsiTheme="minorHAnsi"/>
        </w:rPr>
        <w:t>Many people suffer from ___________________ back pain that is very difficult to cure.</w:t>
      </w:r>
    </w:p>
    <w:p w14:paraId="50C470E4" w14:textId="77777777" w:rsidR="00CB1423" w:rsidRDefault="00CB1423" w:rsidP="00C5534D">
      <w:pPr>
        <w:pStyle w:val="Default"/>
        <w:rPr>
          <w:rFonts w:asciiTheme="minorHAnsi" w:hAnsiTheme="minorHAnsi"/>
        </w:rPr>
      </w:pPr>
    </w:p>
    <w:p w14:paraId="1B2BCD19" w14:textId="77777777" w:rsidR="00CB1423" w:rsidRDefault="00CB1423" w:rsidP="00C5534D">
      <w:pPr>
        <w:pStyle w:val="Default"/>
        <w:rPr>
          <w:rFonts w:asciiTheme="minorHAnsi" w:hAnsiTheme="minorHAnsi"/>
        </w:rPr>
      </w:pPr>
      <w:r>
        <w:rPr>
          <w:rFonts w:asciiTheme="minorHAnsi" w:hAnsiTheme="minorHAnsi"/>
        </w:rPr>
        <w:t>8. Economics is the study of how people try to meet unlimited wants and needs with ____</w:t>
      </w:r>
      <w:r w:rsidR="007D4A06" w:rsidRPr="007D4A06">
        <w:rPr>
          <w:rFonts w:asciiTheme="minorHAnsi" w:hAnsiTheme="minorHAnsi"/>
        </w:rPr>
        <w:t>__</w:t>
      </w:r>
      <w:r>
        <w:rPr>
          <w:rFonts w:asciiTheme="minorHAnsi" w:hAnsiTheme="minorHAnsi"/>
        </w:rPr>
        <w:t>_</w:t>
      </w:r>
      <w:r w:rsidR="007D4A06" w:rsidRPr="007D4A06">
        <w:rPr>
          <w:rFonts w:asciiTheme="minorHAnsi" w:hAnsiTheme="minorHAnsi"/>
        </w:rPr>
        <w:t>____</w:t>
      </w:r>
      <w:r>
        <w:rPr>
          <w:rFonts w:asciiTheme="minorHAnsi" w:hAnsiTheme="minorHAnsi"/>
        </w:rPr>
        <w:t>__</w:t>
      </w:r>
      <w:r w:rsidR="007D4A06" w:rsidRPr="007D4A06">
        <w:rPr>
          <w:rFonts w:asciiTheme="minorHAnsi" w:hAnsiTheme="minorHAnsi"/>
        </w:rPr>
        <w:t>_____</w:t>
      </w:r>
      <w:r>
        <w:rPr>
          <w:rFonts w:asciiTheme="minorHAnsi" w:hAnsiTheme="minorHAnsi"/>
        </w:rPr>
        <w:t>__ resources.</w:t>
      </w:r>
    </w:p>
    <w:p w14:paraId="7A67EBA1" w14:textId="77777777" w:rsidR="00CB1423" w:rsidRDefault="00CB1423" w:rsidP="00C5534D">
      <w:pPr>
        <w:pStyle w:val="Default"/>
        <w:rPr>
          <w:rFonts w:asciiTheme="minorHAnsi" w:hAnsiTheme="minorHAnsi"/>
        </w:rPr>
      </w:pPr>
    </w:p>
    <w:p w14:paraId="7FC77E7D" w14:textId="77777777" w:rsidR="00CB1423" w:rsidRDefault="00CB1423" w:rsidP="00C5534D">
      <w:pPr>
        <w:pStyle w:val="Default"/>
        <w:rPr>
          <w:rFonts w:asciiTheme="minorHAnsi" w:hAnsiTheme="minorHAnsi"/>
        </w:rPr>
      </w:pPr>
      <w:r>
        <w:rPr>
          <w:rFonts w:asciiTheme="minorHAnsi" w:hAnsiTheme="minorHAnsi"/>
        </w:rPr>
        <w:t>9.</w:t>
      </w:r>
      <w:r w:rsidR="00A32FBF">
        <w:rPr>
          <w:rFonts w:asciiTheme="minorHAnsi" w:hAnsiTheme="minorHAnsi"/>
        </w:rPr>
        <w:t xml:space="preserve"> When oil prices go up, we try to _____</w:t>
      </w:r>
      <w:r w:rsidR="007D4A06" w:rsidRPr="007D4A06">
        <w:rPr>
          <w:rFonts w:asciiTheme="minorHAnsi" w:hAnsiTheme="minorHAnsi"/>
        </w:rPr>
        <w:t>___</w:t>
      </w:r>
      <w:r w:rsidR="007D4A06">
        <w:rPr>
          <w:rFonts w:asciiTheme="minorHAnsi" w:hAnsiTheme="minorHAnsi"/>
        </w:rPr>
        <w:t>_</w:t>
      </w:r>
      <w:r w:rsidR="007D4A06" w:rsidRPr="007D4A06">
        <w:rPr>
          <w:rFonts w:asciiTheme="minorHAnsi" w:hAnsiTheme="minorHAnsi"/>
        </w:rPr>
        <w:t>______</w:t>
      </w:r>
      <w:r w:rsidR="00A32FBF">
        <w:rPr>
          <w:rFonts w:asciiTheme="minorHAnsi" w:hAnsiTheme="minorHAnsi"/>
        </w:rPr>
        <w:t>____ gasoline by making fewer trips in their cars.</w:t>
      </w:r>
    </w:p>
    <w:p w14:paraId="234C7D1E" w14:textId="77777777" w:rsidR="00A32FBF" w:rsidRDefault="00A32FBF" w:rsidP="00C5534D">
      <w:pPr>
        <w:pStyle w:val="Default"/>
        <w:rPr>
          <w:rFonts w:asciiTheme="minorHAnsi" w:hAnsiTheme="minorHAnsi"/>
        </w:rPr>
      </w:pPr>
    </w:p>
    <w:p w14:paraId="4868BD8B" w14:textId="77777777" w:rsidR="00A32FBF" w:rsidRPr="005013B9" w:rsidRDefault="00A32FBF" w:rsidP="00C5534D">
      <w:pPr>
        <w:pStyle w:val="Default"/>
        <w:rPr>
          <w:rFonts w:asciiTheme="minorHAnsi" w:hAnsiTheme="minorHAnsi"/>
        </w:rPr>
      </w:pPr>
      <w:r>
        <w:rPr>
          <w:rFonts w:asciiTheme="minorHAnsi" w:hAnsiTheme="minorHAnsi"/>
        </w:rPr>
        <w:t>10. The pile of plates fell from the waiter’s hands to the floor with a _____</w:t>
      </w:r>
      <w:r w:rsidR="007D4A06" w:rsidRPr="007D4A06">
        <w:rPr>
          <w:rFonts w:asciiTheme="minorHAnsi" w:hAnsiTheme="minorHAnsi"/>
        </w:rPr>
        <w:t>_______</w:t>
      </w:r>
      <w:r>
        <w:rPr>
          <w:rFonts w:asciiTheme="minorHAnsi" w:hAnsiTheme="minorHAnsi"/>
        </w:rPr>
        <w:t>____ crash.</w:t>
      </w:r>
    </w:p>
    <w:p w14:paraId="753C4892" w14:textId="77777777" w:rsidR="00501DFD" w:rsidRPr="005013B9" w:rsidRDefault="00501DFD" w:rsidP="00C5534D">
      <w:pPr>
        <w:pStyle w:val="Default"/>
        <w:rPr>
          <w:rFonts w:asciiTheme="minorHAnsi" w:hAnsiTheme="minorHAnsi"/>
        </w:rPr>
      </w:pPr>
    </w:p>
    <w:p w14:paraId="24B90965" w14:textId="77777777" w:rsidR="00501DFD" w:rsidRPr="005013B9" w:rsidRDefault="00501DFD" w:rsidP="00501DFD">
      <w:pPr>
        <w:pStyle w:val="Default"/>
        <w:rPr>
          <w:rFonts w:asciiTheme="minorHAnsi" w:hAnsiTheme="minorHAnsi"/>
        </w:rPr>
      </w:pPr>
    </w:p>
    <w:p w14:paraId="3ECC7A70" w14:textId="77777777" w:rsidR="003D6A1C" w:rsidRDefault="003D6A1C">
      <w:pPr>
        <w:rPr>
          <w:rFonts w:cs="Verdana"/>
          <w:color w:val="000000"/>
        </w:rPr>
      </w:pPr>
      <w:r>
        <w:br w:type="page"/>
      </w:r>
    </w:p>
    <w:p w14:paraId="23F0C357" w14:textId="77777777" w:rsidR="003D6A1C" w:rsidRDefault="003D6A1C" w:rsidP="00501DFD">
      <w:pPr>
        <w:pStyle w:val="Default"/>
        <w:rPr>
          <w:rFonts w:asciiTheme="minorHAnsi" w:hAnsiTheme="minorHAnsi"/>
        </w:rPr>
      </w:pPr>
    </w:p>
    <w:p w14:paraId="69AA2102" w14:textId="4581E9BD" w:rsidR="00501DFD" w:rsidRPr="005013B9" w:rsidRDefault="00501DFD" w:rsidP="00501DFD">
      <w:pPr>
        <w:pStyle w:val="Default"/>
        <w:rPr>
          <w:rFonts w:asciiTheme="minorHAnsi" w:hAnsiTheme="minorHAnsi"/>
        </w:rPr>
      </w:pPr>
      <w:r w:rsidRPr="005013B9">
        <w:rPr>
          <w:rFonts w:asciiTheme="minorHAnsi" w:hAnsiTheme="minorHAnsi"/>
        </w:rPr>
        <w:t>B. Match each word with its definition.</w:t>
      </w:r>
    </w:p>
    <w:p w14:paraId="3EC14835" w14:textId="77777777" w:rsidR="0001037D" w:rsidRPr="005013B9" w:rsidRDefault="0001037D" w:rsidP="0001037D">
      <w:pPr>
        <w:pStyle w:val="Default"/>
        <w:rPr>
          <w:rFonts w:asciiTheme="minorHAnsi" w:hAnsiTheme="minorHAnsi"/>
        </w:rPr>
      </w:pPr>
    </w:p>
    <w:p w14:paraId="17FBE41C" w14:textId="599FCDDD" w:rsidR="0001037D" w:rsidRPr="005013B9" w:rsidRDefault="0001037D" w:rsidP="0001037D">
      <w:pPr>
        <w:pStyle w:val="Default"/>
        <w:rPr>
          <w:rFonts w:asciiTheme="minorHAnsi" w:hAnsiTheme="minorHAnsi"/>
        </w:rPr>
      </w:pPr>
      <w:r w:rsidRPr="005013B9">
        <w:rPr>
          <w:rFonts w:asciiTheme="minorHAnsi" w:hAnsiTheme="minorHAnsi"/>
        </w:rPr>
        <w:t>1.</w:t>
      </w:r>
      <w:r w:rsidR="00C3352B">
        <w:rPr>
          <w:rFonts w:asciiTheme="minorHAnsi" w:hAnsiTheme="minorHAnsi"/>
        </w:rPr>
        <w:t xml:space="preserve"> </w:t>
      </w:r>
      <w:r w:rsidR="006E7F40">
        <w:rPr>
          <w:rFonts w:asciiTheme="minorHAnsi" w:hAnsiTheme="minorHAnsi"/>
        </w:rPr>
        <w:t>clinic</w:t>
      </w:r>
      <w:r>
        <w:rPr>
          <w:rFonts w:asciiTheme="minorHAnsi" w:hAnsiTheme="minorHAnsi"/>
        </w:rPr>
        <w:tab/>
        <w:t xml:space="preserve">         ____</w:t>
      </w:r>
      <w:r>
        <w:rPr>
          <w:rFonts w:asciiTheme="minorHAnsi" w:hAnsiTheme="minorHAnsi"/>
        </w:rPr>
        <w:tab/>
      </w:r>
      <w:r>
        <w:rPr>
          <w:rFonts w:asciiTheme="minorHAnsi" w:hAnsiTheme="minorHAnsi"/>
        </w:rPr>
        <w:tab/>
        <w:t xml:space="preserve">a. </w:t>
      </w:r>
      <w:r w:rsidR="007D6EBF">
        <w:rPr>
          <w:rFonts w:asciiTheme="minorHAnsi" w:hAnsiTheme="minorHAnsi"/>
        </w:rPr>
        <w:t>a substance made from another substance</w:t>
      </w:r>
    </w:p>
    <w:p w14:paraId="356ACB42" w14:textId="77777777" w:rsidR="0001037D" w:rsidRPr="005013B9" w:rsidRDefault="0001037D" w:rsidP="0001037D">
      <w:pPr>
        <w:pStyle w:val="Default"/>
        <w:rPr>
          <w:rFonts w:asciiTheme="minorHAnsi" w:hAnsiTheme="minorHAnsi"/>
        </w:rPr>
      </w:pPr>
    </w:p>
    <w:p w14:paraId="5D046895" w14:textId="77777777" w:rsidR="0001037D" w:rsidRPr="005013B9" w:rsidRDefault="0001037D" w:rsidP="0001037D">
      <w:pPr>
        <w:pStyle w:val="Default"/>
        <w:rPr>
          <w:rFonts w:asciiTheme="minorHAnsi" w:hAnsiTheme="minorHAnsi"/>
        </w:rPr>
      </w:pPr>
      <w:r w:rsidRPr="005013B9">
        <w:rPr>
          <w:rFonts w:asciiTheme="minorHAnsi" w:hAnsiTheme="minorHAnsi"/>
        </w:rPr>
        <w:t>2.</w:t>
      </w:r>
      <w:r w:rsidR="00C3352B">
        <w:rPr>
          <w:rFonts w:asciiTheme="minorHAnsi" w:hAnsiTheme="minorHAnsi"/>
        </w:rPr>
        <w:t xml:space="preserve"> clue</w:t>
      </w:r>
      <w:r w:rsidR="008A1ACC">
        <w:rPr>
          <w:rFonts w:asciiTheme="minorHAnsi" w:hAnsiTheme="minorHAnsi"/>
        </w:rPr>
        <w:t xml:space="preserve"> </w:t>
      </w:r>
      <w:r>
        <w:rPr>
          <w:rFonts w:asciiTheme="minorHAnsi" w:hAnsiTheme="minorHAnsi"/>
        </w:rPr>
        <w:t xml:space="preserve"> </w:t>
      </w:r>
      <w:r w:rsidR="00D54AF7">
        <w:rPr>
          <w:rFonts w:asciiTheme="minorHAnsi" w:hAnsiTheme="minorHAnsi"/>
        </w:rPr>
        <w:t xml:space="preserve">                    </w:t>
      </w:r>
      <w:r w:rsidR="002050EF">
        <w:rPr>
          <w:rFonts w:asciiTheme="minorHAnsi" w:eastAsia="맑은 고딕" w:hAnsiTheme="minorHAnsi" w:hint="eastAsia"/>
          <w:lang w:eastAsia="ko-KR"/>
        </w:rPr>
        <w:t xml:space="preserve"> </w:t>
      </w:r>
      <w:r w:rsidR="00D54AF7">
        <w:rPr>
          <w:rFonts w:asciiTheme="minorHAnsi" w:hAnsiTheme="minorHAnsi"/>
        </w:rPr>
        <w:t xml:space="preserve"> </w:t>
      </w:r>
      <w:r>
        <w:rPr>
          <w:rFonts w:asciiTheme="minorHAnsi" w:hAnsiTheme="minorHAnsi"/>
        </w:rPr>
        <w:t>____</w:t>
      </w:r>
      <w:r>
        <w:rPr>
          <w:rFonts w:asciiTheme="minorHAnsi" w:hAnsiTheme="minorHAnsi"/>
        </w:rPr>
        <w:tab/>
      </w:r>
      <w:r>
        <w:rPr>
          <w:rFonts w:asciiTheme="minorHAnsi" w:hAnsiTheme="minorHAnsi"/>
        </w:rPr>
        <w:tab/>
        <w:t>b.</w:t>
      </w:r>
      <w:r w:rsidR="007D6EBF">
        <w:rPr>
          <w:rFonts w:asciiTheme="minorHAnsi" w:hAnsiTheme="minorHAnsi"/>
        </w:rPr>
        <w:t xml:space="preserve"> a state of balance</w:t>
      </w:r>
      <w:r>
        <w:rPr>
          <w:rFonts w:asciiTheme="minorHAnsi" w:hAnsiTheme="minorHAnsi"/>
        </w:rPr>
        <w:tab/>
      </w:r>
      <w:r>
        <w:rPr>
          <w:rFonts w:asciiTheme="minorHAnsi" w:hAnsiTheme="minorHAnsi"/>
        </w:rPr>
        <w:tab/>
      </w:r>
    </w:p>
    <w:p w14:paraId="0D2D1285" w14:textId="77777777" w:rsidR="00C3352B" w:rsidRDefault="00C3352B" w:rsidP="0001037D">
      <w:pPr>
        <w:pStyle w:val="Default"/>
        <w:rPr>
          <w:rFonts w:asciiTheme="minorHAnsi" w:hAnsiTheme="minorHAnsi"/>
        </w:rPr>
      </w:pPr>
    </w:p>
    <w:p w14:paraId="152C2B7F" w14:textId="6D9610C3" w:rsidR="0001037D" w:rsidRPr="005013B9" w:rsidRDefault="0001037D" w:rsidP="0001037D">
      <w:pPr>
        <w:pStyle w:val="Default"/>
        <w:rPr>
          <w:rFonts w:asciiTheme="minorHAnsi" w:hAnsiTheme="minorHAnsi"/>
        </w:rPr>
      </w:pPr>
      <w:r w:rsidRPr="005013B9">
        <w:rPr>
          <w:rFonts w:asciiTheme="minorHAnsi" w:hAnsiTheme="minorHAnsi"/>
        </w:rPr>
        <w:t>3.</w:t>
      </w:r>
      <w:r w:rsidR="00C3352B">
        <w:rPr>
          <w:rFonts w:asciiTheme="minorHAnsi" w:hAnsiTheme="minorHAnsi"/>
        </w:rPr>
        <w:t xml:space="preserve"> retrieve</w:t>
      </w:r>
      <w:r>
        <w:rPr>
          <w:rFonts w:asciiTheme="minorHAnsi" w:hAnsiTheme="minorHAnsi"/>
        </w:rPr>
        <w:tab/>
        <w:t xml:space="preserve">        </w:t>
      </w:r>
      <w:r w:rsidR="002050EF">
        <w:rPr>
          <w:rFonts w:asciiTheme="minorHAnsi" w:eastAsia="맑은 고딕" w:hAnsiTheme="minorHAnsi" w:hint="eastAsia"/>
          <w:lang w:eastAsia="ko-KR"/>
        </w:rPr>
        <w:t xml:space="preserve"> </w:t>
      </w:r>
      <w:r>
        <w:rPr>
          <w:rFonts w:asciiTheme="minorHAnsi" w:hAnsiTheme="minorHAnsi"/>
        </w:rPr>
        <w:t>____</w:t>
      </w:r>
      <w:r>
        <w:rPr>
          <w:rFonts w:asciiTheme="minorHAnsi" w:hAnsiTheme="minorHAnsi"/>
        </w:rPr>
        <w:tab/>
      </w:r>
      <w:r>
        <w:rPr>
          <w:rFonts w:asciiTheme="minorHAnsi" w:hAnsiTheme="minorHAnsi"/>
        </w:rPr>
        <w:tab/>
        <w:t xml:space="preserve">c. </w:t>
      </w:r>
      <w:r w:rsidR="006E7F40">
        <w:rPr>
          <w:rFonts w:asciiTheme="minorHAnsi" w:hAnsiTheme="minorHAnsi"/>
        </w:rPr>
        <w:t>a small healthcare facility</w:t>
      </w:r>
    </w:p>
    <w:p w14:paraId="5A8D5CEF" w14:textId="77777777" w:rsidR="0001037D" w:rsidRPr="005013B9" w:rsidRDefault="0001037D" w:rsidP="0001037D">
      <w:pPr>
        <w:pStyle w:val="Default"/>
        <w:rPr>
          <w:rFonts w:asciiTheme="minorHAnsi" w:hAnsiTheme="minorHAnsi"/>
        </w:rPr>
      </w:pPr>
      <w:r>
        <w:rPr>
          <w:rFonts w:asciiTheme="minorHAnsi" w:hAnsiTheme="minorHAnsi"/>
        </w:rPr>
        <w:t xml:space="preserve"> </w:t>
      </w:r>
    </w:p>
    <w:p w14:paraId="7C3326B2" w14:textId="77777777" w:rsidR="0001037D" w:rsidRPr="005013B9" w:rsidRDefault="0001037D" w:rsidP="0001037D">
      <w:pPr>
        <w:pStyle w:val="Default"/>
        <w:rPr>
          <w:rFonts w:asciiTheme="minorHAnsi" w:hAnsiTheme="minorHAnsi"/>
        </w:rPr>
      </w:pPr>
      <w:r w:rsidRPr="005013B9">
        <w:rPr>
          <w:rFonts w:asciiTheme="minorHAnsi" w:hAnsiTheme="minorHAnsi"/>
        </w:rPr>
        <w:t>4.</w:t>
      </w:r>
      <w:r w:rsidR="00C3352B">
        <w:rPr>
          <w:rFonts w:asciiTheme="minorHAnsi" w:hAnsiTheme="minorHAnsi"/>
        </w:rPr>
        <w:t xml:space="preserve"> equilibrium        </w:t>
      </w:r>
      <w:r>
        <w:rPr>
          <w:rFonts w:asciiTheme="minorHAnsi" w:hAnsiTheme="minorHAnsi"/>
        </w:rPr>
        <w:t xml:space="preserve"> ____</w:t>
      </w:r>
      <w:r>
        <w:rPr>
          <w:rFonts w:asciiTheme="minorHAnsi" w:hAnsiTheme="minorHAnsi"/>
        </w:rPr>
        <w:tab/>
      </w:r>
      <w:r>
        <w:rPr>
          <w:rFonts w:asciiTheme="minorHAnsi" w:hAnsiTheme="minorHAnsi"/>
        </w:rPr>
        <w:tab/>
        <w:t xml:space="preserve">d. </w:t>
      </w:r>
      <w:r w:rsidR="007D6EBF">
        <w:rPr>
          <w:rFonts w:asciiTheme="minorHAnsi" w:hAnsiTheme="minorHAnsi"/>
        </w:rPr>
        <w:t>physical characteristics</w:t>
      </w:r>
    </w:p>
    <w:p w14:paraId="51606DC1" w14:textId="77777777" w:rsidR="0001037D" w:rsidRPr="005013B9" w:rsidRDefault="0001037D" w:rsidP="0001037D">
      <w:pPr>
        <w:pStyle w:val="Default"/>
        <w:rPr>
          <w:rFonts w:asciiTheme="minorHAnsi" w:hAnsiTheme="minorHAnsi"/>
        </w:rPr>
      </w:pPr>
    </w:p>
    <w:p w14:paraId="7B5F5EF3" w14:textId="77777777" w:rsidR="0001037D" w:rsidRPr="005013B9" w:rsidRDefault="0001037D" w:rsidP="0001037D">
      <w:pPr>
        <w:pStyle w:val="Default"/>
        <w:rPr>
          <w:rFonts w:asciiTheme="minorHAnsi" w:hAnsiTheme="minorHAnsi"/>
        </w:rPr>
      </w:pPr>
      <w:r w:rsidRPr="005013B9">
        <w:rPr>
          <w:rFonts w:asciiTheme="minorHAnsi" w:hAnsiTheme="minorHAnsi"/>
        </w:rPr>
        <w:t>5.</w:t>
      </w:r>
      <w:r w:rsidR="00C3352B">
        <w:rPr>
          <w:rFonts w:asciiTheme="minorHAnsi" w:hAnsiTheme="minorHAnsi"/>
        </w:rPr>
        <w:t xml:space="preserve"> consultation</w:t>
      </w:r>
      <w:r w:rsidR="008A1ACC">
        <w:rPr>
          <w:rFonts w:asciiTheme="minorHAnsi" w:hAnsiTheme="minorHAnsi"/>
        </w:rPr>
        <w:t xml:space="preserve">   </w:t>
      </w:r>
      <w:r w:rsidR="00D54AF7">
        <w:rPr>
          <w:rFonts w:asciiTheme="minorHAnsi" w:hAnsiTheme="minorHAnsi"/>
        </w:rPr>
        <w:t xml:space="preserve">  </w:t>
      </w:r>
      <w:r w:rsidR="008A1ACC">
        <w:rPr>
          <w:rFonts w:asciiTheme="minorHAnsi" w:hAnsiTheme="minorHAnsi"/>
        </w:rPr>
        <w:t xml:space="preserve"> </w:t>
      </w:r>
      <w:r w:rsidR="00D54AF7">
        <w:rPr>
          <w:rFonts w:asciiTheme="minorHAnsi" w:hAnsiTheme="minorHAnsi"/>
        </w:rPr>
        <w:t xml:space="preserve"> </w:t>
      </w:r>
      <w:r w:rsidR="000E1621">
        <w:rPr>
          <w:rFonts w:asciiTheme="minorHAnsi" w:hAnsiTheme="minorHAnsi"/>
        </w:rPr>
        <w:t xml:space="preserve"> ____</w:t>
      </w:r>
      <w:r w:rsidR="000E1621">
        <w:rPr>
          <w:rFonts w:asciiTheme="minorHAnsi" w:hAnsiTheme="minorHAnsi"/>
        </w:rPr>
        <w:tab/>
      </w:r>
      <w:r w:rsidR="000E1621">
        <w:rPr>
          <w:rFonts w:asciiTheme="minorHAnsi" w:hAnsiTheme="minorHAnsi"/>
        </w:rPr>
        <w:tab/>
      </w:r>
      <w:r>
        <w:rPr>
          <w:rFonts w:asciiTheme="minorHAnsi" w:hAnsiTheme="minorHAnsi"/>
        </w:rPr>
        <w:t xml:space="preserve">e. </w:t>
      </w:r>
      <w:r w:rsidR="007D6EBF">
        <w:rPr>
          <w:rFonts w:asciiTheme="minorHAnsi" w:hAnsiTheme="minorHAnsi"/>
        </w:rPr>
        <w:t>to call to mind again</w:t>
      </w:r>
    </w:p>
    <w:p w14:paraId="14CA8851" w14:textId="77777777" w:rsidR="0001037D" w:rsidRPr="005013B9" w:rsidRDefault="00D54AF7" w:rsidP="0001037D">
      <w:pPr>
        <w:pStyle w:val="Default"/>
        <w:rPr>
          <w:rFonts w:asciiTheme="minorHAnsi" w:hAnsiTheme="minorHAnsi"/>
        </w:rPr>
      </w:pPr>
      <w:r>
        <w:rPr>
          <w:rFonts w:asciiTheme="minorHAnsi" w:hAnsiTheme="minorHAnsi"/>
        </w:rPr>
        <w:t xml:space="preserve">    </w:t>
      </w:r>
    </w:p>
    <w:p w14:paraId="38DC3E9A" w14:textId="77777777" w:rsidR="007D6EBF" w:rsidRPr="005013B9" w:rsidRDefault="0001037D" w:rsidP="000E1621">
      <w:pPr>
        <w:pStyle w:val="Default"/>
        <w:rPr>
          <w:rFonts w:asciiTheme="minorHAnsi" w:hAnsiTheme="minorHAnsi"/>
        </w:rPr>
      </w:pPr>
      <w:r w:rsidRPr="005013B9">
        <w:rPr>
          <w:rFonts w:asciiTheme="minorHAnsi" w:hAnsiTheme="minorHAnsi"/>
        </w:rPr>
        <w:t>6.</w:t>
      </w:r>
      <w:r w:rsidR="00C3352B">
        <w:rPr>
          <w:rFonts w:asciiTheme="minorHAnsi" w:hAnsiTheme="minorHAnsi"/>
        </w:rPr>
        <w:t xml:space="preserve"> derivative</w:t>
      </w:r>
      <w:r>
        <w:rPr>
          <w:rFonts w:asciiTheme="minorHAnsi" w:hAnsiTheme="minorHAnsi"/>
        </w:rPr>
        <w:tab/>
        <w:t xml:space="preserve">     </w:t>
      </w:r>
      <w:r w:rsidR="00D54AF7">
        <w:rPr>
          <w:rFonts w:asciiTheme="minorHAnsi" w:hAnsiTheme="minorHAnsi"/>
        </w:rPr>
        <w:t xml:space="preserve">   </w:t>
      </w:r>
      <w:r w:rsidR="007D6EBF">
        <w:rPr>
          <w:rFonts w:asciiTheme="minorHAnsi" w:hAnsiTheme="minorHAnsi"/>
        </w:rPr>
        <w:t xml:space="preserve"> ____</w:t>
      </w:r>
      <w:r w:rsidR="007D6EBF">
        <w:rPr>
          <w:rFonts w:asciiTheme="minorHAnsi" w:hAnsiTheme="minorHAnsi"/>
        </w:rPr>
        <w:tab/>
      </w:r>
      <w:r w:rsidR="007D6EBF">
        <w:rPr>
          <w:rFonts w:asciiTheme="minorHAnsi" w:hAnsiTheme="minorHAnsi"/>
        </w:rPr>
        <w:tab/>
      </w:r>
      <w:r>
        <w:rPr>
          <w:rFonts w:asciiTheme="minorHAnsi" w:hAnsiTheme="minorHAnsi"/>
        </w:rPr>
        <w:t xml:space="preserve">f. </w:t>
      </w:r>
      <w:r w:rsidR="000E1621">
        <w:rPr>
          <w:rFonts w:asciiTheme="minorHAnsi" w:hAnsiTheme="minorHAnsi"/>
        </w:rPr>
        <w:t>a set of moral principles</w:t>
      </w:r>
    </w:p>
    <w:p w14:paraId="745A761B" w14:textId="77777777" w:rsidR="0001037D" w:rsidRPr="005013B9" w:rsidRDefault="00D54AF7" w:rsidP="0001037D">
      <w:pPr>
        <w:pStyle w:val="Default"/>
        <w:rPr>
          <w:rFonts w:asciiTheme="minorHAnsi" w:hAnsiTheme="minorHAnsi"/>
        </w:rPr>
      </w:pPr>
      <w:r>
        <w:rPr>
          <w:rFonts w:asciiTheme="minorHAnsi" w:hAnsiTheme="minorHAnsi"/>
        </w:rPr>
        <w:t xml:space="preserve"> </w:t>
      </w:r>
    </w:p>
    <w:p w14:paraId="4D71D3AF" w14:textId="77777777" w:rsidR="0001037D" w:rsidRPr="005013B9" w:rsidRDefault="0001037D" w:rsidP="0001037D">
      <w:pPr>
        <w:pStyle w:val="Default"/>
        <w:rPr>
          <w:rFonts w:asciiTheme="minorHAnsi" w:hAnsiTheme="minorHAnsi"/>
        </w:rPr>
      </w:pPr>
      <w:r w:rsidRPr="005013B9">
        <w:rPr>
          <w:rFonts w:asciiTheme="minorHAnsi" w:hAnsiTheme="minorHAnsi"/>
        </w:rPr>
        <w:t>7.</w:t>
      </w:r>
      <w:r w:rsidR="00C3352B">
        <w:rPr>
          <w:rFonts w:asciiTheme="minorHAnsi" w:hAnsiTheme="minorHAnsi"/>
        </w:rPr>
        <w:t xml:space="preserve"> proposition</w:t>
      </w:r>
      <w:r>
        <w:rPr>
          <w:rFonts w:asciiTheme="minorHAnsi" w:hAnsiTheme="minorHAnsi"/>
        </w:rPr>
        <w:tab/>
        <w:t xml:space="preserve">     </w:t>
      </w:r>
      <w:r w:rsidR="00D54AF7">
        <w:rPr>
          <w:rFonts w:asciiTheme="minorHAnsi" w:hAnsiTheme="minorHAnsi"/>
        </w:rPr>
        <w:t xml:space="preserve">    </w:t>
      </w:r>
      <w:r w:rsidR="000E1621">
        <w:rPr>
          <w:rFonts w:asciiTheme="minorHAnsi" w:hAnsiTheme="minorHAnsi"/>
        </w:rPr>
        <w:t>____</w:t>
      </w:r>
      <w:r w:rsidR="000E1621">
        <w:rPr>
          <w:rFonts w:asciiTheme="minorHAnsi" w:hAnsiTheme="minorHAnsi"/>
        </w:rPr>
        <w:tab/>
        <w:t xml:space="preserve">    </w:t>
      </w:r>
      <w:r w:rsidR="000E1621">
        <w:rPr>
          <w:rFonts w:asciiTheme="minorHAnsi" w:hAnsiTheme="minorHAnsi"/>
        </w:rPr>
        <w:tab/>
      </w:r>
      <w:r>
        <w:rPr>
          <w:rFonts w:asciiTheme="minorHAnsi" w:hAnsiTheme="minorHAnsi"/>
        </w:rPr>
        <w:t xml:space="preserve">g. </w:t>
      </w:r>
      <w:r w:rsidR="007D6EBF">
        <w:rPr>
          <w:rFonts w:asciiTheme="minorHAnsi" w:hAnsiTheme="minorHAnsi"/>
        </w:rPr>
        <w:t>a formal meeting</w:t>
      </w:r>
    </w:p>
    <w:p w14:paraId="22D2AD61" w14:textId="77777777" w:rsidR="0001037D" w:rsidRPr="005013B9" w:rsidRDefault="0001037D" w:rsidP="0001037D">
      <w:pPr>
        <w:pStyle w:val="Default"/>
        <w:rPr>
          <w:rFonts w:asciiTheme="minorHAnsi" w:hAnsiTheme="minorHAnsi"/>
        </w:rPr>
      </w:pPr>
    </w:p>
    <w:p w14:paraId="07521CB0" w14:textId="77777777" w:rsidR="0001037D" w:rsidRPr="005013B9" w:rsidRDefault="0001037D" w:rsidP="008A1ACC">
      <w:pPr>
        <w:pStyle w:val="Default"/>
        <w:rPr>
          <w:rFonts w:asciiTheme="minorHAnsi" w:hAnsiTheme="minorHAnsi"/>
        </w:rPr>
      </w:pPr>
      <w:r w:rsidRPr="005013B9">
        <w:rPr>
          <w:rFonts w:asciiTheme="minorHAnsi" w:hAnsiTheme="minorHAnsi"/>
        </w:rPr>
        <w:t>8.</w:t>
      </w:r>
      <w:r w:rsidR="000E1621">
        <w:rPr>
          <w:rFonts w:asciiTheme="minorHAnsi" w:hAnsiTheme="minorHAnsi"/>
        </w:rPr>
        <w:t xml:space="preserve"> ethics</w:t>
      </w:r>
      <w:r>
        <w:rPr>
          <w:rFonts w:asciiTheme="minorHAnsi" w:hAnsiTheme="minorHAnsi"/>
        </w:rPr>
        <w:tab/>
        <w:t xml:space="preserve">     </w:t>
      </w:r>
      <w:r w:rsidR="00D54AF7">
        <w:rPr>
          <w:rFonts w:asciiTheme="minorHAnsi" w:hAnsiTheme="minorHAnsi"/>
        </w:rPr>
        <w:t xml:space="preserve">    </w:t>
      </w:r>
      <w:r w:rsidR="000E1621">
        <w:rPr>
          <w:rFonts w:asciiTheme="minorHAnsi" w:hAnsiTheme="minorHAnsi"/>
        </w:rPr>
        <w:t>____</w:t>
      </w:r>
      <w:r w:rsidR="000E1621">
        <w:rPr>
          <w:rFonts w:asciiTheme="minorHAnsi" w:hAnsiTheme="minorHAnsi"/>
        </w:rPr>
        <w:tab/>
      </w:r>
      <w:r w:rsidR="000E1621">
        <w:rPr>
          <w:rFonts w:asciiTheme="minorHAnsi" w:hAnsiTheme="minorHAnsi"/>
        </w:rPr>
        <w:tab/>
      </w:r>
      <w:r>
        <w:rPr>
          <w:rFonts w:asciiTheme="minorHAnsi" w:hAnsiTheme="minorHAnsi"/>
        </w:rPr>
        <w:t xml:space="preserve">h. </w:t>
      </w:r>
      <w:r w:rsidR="007D6EBF">
        <w:rPr>
          <w:rFonts w:asciiTheme="minorHAnsi" w:hAnsiTheme="minorHAnsi"/>
        </w:rPr>
        <w:t>a piece of evidence</w:t>
      </w:r>
    </w:p>
    <w:p w14:paraId="7423331F" w14:textId="77777777" w:rsidR="0001037D" w:rsidRDefault="0001037D" w:rsidP="0001037D">
      <w:pPr>
        <w:pStyle w:val="Default"/>
        <w:rPr>
          <w:rFonts w:asciiTheme="minorHAnsi" w:hAnsiTheme="minorHAnsi"/>
        </w:rPr>
      </w:pPr>
    </w:p>
    <w:p w14:paraId="056D2C65" w14:textId="77777777" w:rsidR="0001037D" w:rsidRPr="005013B9" w:rsidRDefault="0001037D" w:rsidP="008A1ACC">
      <w:pPr>
        <w:pStyle w:val="Default"/>
        <w:rPr>
          <w:rFonts w:asciiTheme="minorHAnsi" w:hAnsiTheme="minorHAnsi"/>
        </w:rPr>
      </w:pPr>
      <w:r w:rsidRPr="34666A1C">
        <w:rPr>
          <w:rFonts w:asciiTheme="minorHAnsi" w:hAnsiTheme="minorHAnsi"/>
        </w:rPr>
        <w:t>9.</w:t>
      </w:r>
      <w:r w:rsidR="00C3352B" w:rsidRPr="34666A1C">
        <w:rPr>
          <w:rFonts w:asciiTheme="minorHAnsi" w:hAnsiTheme="minorHAnsi"/>
        </w:rPr>
        <w:t xml:space="preserve"> transmit </w:t>
      </w:r>
      <w:r w:rsidRPr="34666A1C">
        <w:rPr>
          <w:rFonts w:asciiTheme="minorHAnsi" w:hAnsiTheme="minorHAnsi"/>
        </w:rPr>
        <w:t xml:space="preserve"> </w:t>
      </w:r>
      <w:r w:rsidR="002050EF" w:rsidRPr="34666A1C">
        <w:rPr>
          <w:rFonts w:asciiTheme="minorHAnsi" w:hAnsiTheme="minorHAnsi"/>
        </w:rPr>
        <w:t xml:space="preserve">             </w:t>
      </w:r>
      <w:r w:rsidR="000E1621" w:rsidRPr="34666A1C">
        <w:rPr>
          <w:rFonts w:asciiTheme="minorHAnsi" w:hAnsiTheme="minorHAnsi"/>
        </w:rPr>
        <w:t>____</w:t>
      </w:r>
      <w:r>
        <w:tab/>
      </w:r>
      <w:r w:rsidR="000E1621" w:rsidRPr="34666A1C">
        <w:rPr>
          <w:rFonts w:asciiTheme="minorHAnsi" w:hAnsiTheme="minorHAnsi"/>
        </w:rPr>
        <w:t xml:space="preserve">              </w:t>
      </w:r>
      <w:r w:rsidRPr="34666A1C">
        <w:rPr>
          <w:rFonts w:asciiTheme="minorHAnsi" w:hAnsiTheme="minorHAnsi"/>
        </w:rPr>
        <w:t xml:space="preserve"> </w:t>
      </w:r>
      <w:proofErr w:type="spellStart"/>
      <w:r w:rsidR="008A1ACC" w:rsidRPr="34666A1C">
        <w:rPr>
          <w:rFonts w:asciiTheme="minorHAnsi" w:hAnsiTheme="minorHAnsi"/>
        </w:rPr>
        <w:t>i</w:t>
      </w:r>
      <w:proofErr w:type="spellEnd"/>
      <w:r w:rsidR="008A1ACC" w:rsidRPr="34666A1C">
        <w:rPr>
          <w:rFonts w:asciiTheme="minorHAnsi" w:hAnsiTheme="minorHAnsi"/>
        </w:rPr>
        <w:t>.</w:t>
      </w:r>
      <w:r w:rsidR="000E1621" w:rsidRPr="34666A1C">
        <w:rPr>
          <w:rFonts w:asciiTheme="minorHAnsi" w:hAnsiTheme="minorHAnsi"/>
        </w:rPr>
        <w:t xml:space="preserve"> a statement to be proved or discussed</w:t>
      </w:r>
    </w:p>
    <w:p w14:paraId="0BDAAABE" w14:textId="3F0E7892" w:rsidR="34666A1C" w:rsidRDefault="34666A1C" w:rsidP="34666A1C">
      <w:pPr>
        <w:pStyle w:val="Default"/>
        <w:rPr>
          <w:rFonts w:asciiTheme="minorHAnsi" w:hAnsiTheme="minorHAnsi"/>
        </w:rPr>
      </w:pPr>
    </w:p>
    <w:p w14:paraId="43E8A728" w14:textId="77777777" w:rsidR="000E1621" w:rsidRDefault="0001037D" w:rsidP="000E1621">
      <w:pPr>
        <w:pStyle w:val="Default"/>
        <w:rPr>
          <w:rFonts w:asciiTheme="minorHAnsi" w:hAnsiTheme="minorHAnsi"/>
        </w:rPr>
      </w:pPr>
      <w:r w:rsidRPr="005013B9">
        <w:rPr>
          <w:rFonts w:asciiTheme="minorHAnsi" w:hAnsiTheme="minorHAnsi"/>
        </w:rPr>
        <w:t>10.</w:t>
      </w:r>
      <w:r w:rsidR="002050EF">
        <w:rPr>
          <w:rFonts w:asciiTheme="minorHAnsi" w:hAnsiTheme="minorHAnsi"/>
        </w:rPr>
        <w:t xml:space="preserve"> morphology     </w:t>
      </w:r>
      <w:r w:rsidR="00D54AF7">
        <w:rPr>
          <w:rFonts w:asciiTheme="minorHAnsi" w:hAnsiTheme="minorHAnsi"/>
        </w:rPr>
        <w:t>_</w:t>
      </w:r>
      <w:r>
        <w:rPr>
          <w:rFonts w:asciiTheme="minorHAnsi" w:hAnsiTheme="minorHAnsi"/>
        </w:rPr>
        <w:t>___</w:t>
      </w:r>
      <w:r>
        <w:rPr>
          <w:rFonts w:asciiTheme="minorHAnsi" w:hAnsiTheme="minorHAnsi"/>
        </w:rPr>
        <w:tab/>
      </w:r>
      <w:r>
        <w:rPr>
          <w:rFonts w:asciiTheme="minorHAnsi" w:hAnsiTheme="minorHAnsi"/>
        </w:rPr>
        <w:tab/>
        <w:t xml:space="preserve">j. </w:t>
      </w:r>
      <w:r w:rsidR="000E1621">
        <w:rPr>
          <w:rFonts w:asciiTheme="minorHAnsi" w:hAnsiTheme="minorHAnsi"/>
        </w:rPr>
        <w:t xml:space="preserve">to pass from one person or thing to                </w:t>
      </w:r>
    </w:p>
    <w:p w14:paraId="4F619581" w14:textId="77777777" w:rsidR="000E1621" w:rsidRPr="005013B9" w:rsidRDefault="000E1621" w:rsidP="000E1621">
      <w:pPr>
        <w:pStyle w:val="Default"/>
        <w:ind w:left="1440" w:hanging="1200"/>
        <w:rPr>
          <w:rFonts w:asciiTheme="minorHAnsi" w:hAnsiTheme="minorHAnsi"/>
        </w:rPr>
      </w:pPr>
      <w:r>
        <w:rPr>
          <w:rFonts w:asciiTheme="minorHAnsi" w:hAnsiTheme="minorHAnsi"/>
        </w:rPr>
        <w:t xml:space="preserve">                                                                     another</w:t>
      </w:r>
    </w:p>
    <w:p w14:paraId="6DB145E2" w14:textId="77777777" w:rsidR="00D54AF7" w:rsidRDefault="00D54AF7" w:rsidP="00501DFD">
      <w:pPr>
        <w:pStyle w:val="Default"/>
        <w:rPr>
          <w:rFonts w:asciiTheme="minorHAnsi" w:hAnsiTheme="minorHAnsi"/>
          <w:color w:val="auto"/>
        </w:rPr>
      </w:pPr>
    </w:p>
    <w:p w14:paraId="3D185D0A" w14:textId="77777777" w:rsidR="003D6A1C" w:rsidRDefault="003D6A1C">
      <w:pPr>
        <w:rPr>
          <w:rFonts w:cs="Verdana"/>
        </w:rPr>
      </w:pPr>
      <w:r>
        <w:br w:type="page"/>
      </w:r>
    </w:p>
    <w:p w14:paraId="677AD775" w14:textId="77777777" w:rsidR="003D6A1C" w:rsidRDefault="003D6A1C" w:rsidP="00501DFD">
      <w:pPr>
        <w:pStyle w:val="Default"/>
        <w:rPr>
          <w:rFonts w:asciiTheme="minorHAnsi" w:hAnsiTheme="minorHAnsi"/>
          <w:color w:val="auto"/>
        </w:rPr>
      </w:pPr>
    </w:p>
    <w:p w14:paraId="3FA0015A" w14:textId="6AB61CC6" w:rsidR="00501DFD" w:rsidRDefault="00501DFD" w:rsidP="00501DFD">
      <w:pPr>
        <w:pStyle w:val="Default"/>
        <w:rPr>
          <w:rFonts w:asciiTheme="minorHAnsi" w:hAnsiTheme="minorHAnsi"/>
          <w:color w:val="auto"/>
        </w:rPr>
      </w:pPr>
      <w:r w:rsidRPr="00E70EB8">
        <w:rPr>
          <w:rFonts w:asciiTheme="minorHAnsi" w:hAnsiTheme="minorHAnsi"/>
          <w:color w:val="auto"/>
        </w:rPr>
        <w:t xml:space="preserve">C. </w:t>
      </w:r>
      <w:r w:rsidR="006E6814">
        <w:rPr>
          <w:rFonts w:asciiTheme="minorHAnsi" w:hAnsiTheme="minorHAnsi"/>
          <w:color w:val="auto"/>
        </w:rPr>
        <w:t xml:space="preserve">Read the </w:t>
      </w:r>
      <w:r w:rsidR="00DA01CE">
        <w:rPr>
          <w:rFonts w:asciiTheme="minorHAnsi" w:hAnsiTheme="minorHAnsi"/>
          <w:color w:val="auto"/>
        </w:rPr>
        <w:t>excerpt from “</w:t>
      </w:r>
      <w:r w:rsidR="00753047">
        <w:rPr>
          <w:rFonts w:asciiTheme="minorHAnsi" w:hAnsiTheme="minorHAnsi"/>
          <w:color w:val="auto"/>
        </w:rPr>
        <w:t>UFOs</w:t>
      </w:r>
      <w:r w:rsidR="006E6814">
        <w:rPr>
          <w:rFonts w:asciiTheme="minorHAnsi" w:hAnsiTheme="minorHAnsi"/>
          <w:color w:val="auto"/>
        </w:rPr>
        <w:t>.</w:t>
      </w:r>
      <w:r w:rsidR="00DA01CE">
        <w:rPr>
          <w:rFonts w:asciiTheme="minorHAnsi" w:hAnsiTheme="minorHAnsi"/>
          <w:color w:val="auto"/>
        </w:rPr>
        <w:t>”</w:t>
      </w:r>
      <w:r w:rsidR="006E6814">
        <w:rPr>
          <w:rFonts w:asciiTheme="minorHAnsi" w:hAnsiTheme="minorHAnsi"/>
          <w:color w:val="auto"/>
        </w:rPr>
        <w:t xml:space="preserve"> Then </w:t>
      </w:r>
      <w:r w:rsidR="00C7177E">
        <w:rPr>
          <w:rFonts w:asciiTheme="minorHAnsi" w:hAnsiTheme="minorHAnsi"/>
          <w:color w:val="auto"/>
        </w:rPr>
        <w:t>answer the questions.</w:t>
      </w:r>
    </w:p>
    <w:p w14:paraId="7860C1EB" w14:textId="77777777" w:rsidR="00AE624E" w:rsidRPr="006E6814" w:rsidRDefault="00AE624E" w:rsidP="00501DFD">
      <w:pPr>
        <w:pStyle w:val="Default"/>
        <w:rPr>
          <w:rFonts w:asciiTheme="minorHAnsi" w:hAnsiTheme="minorHAnsi"/>
          <w:color w:val="auto"/>
        </w:rPr>
      </w:pPr>
    </w:p>
    <w:tbl>
      <w:tblPr>
        <w:tblStyle w:val="a3"/>
        <w:tblW w:w="0" w:type="auto"/>
        <w:tblLook w:val="04A0" w:firstRow="1" w:lastRow="0" w:firstColumn="1" w:lastColumn="0" w:noHBand="0" w:noVBand="1"/>
      </w:tblPr>
      <w:tblGrid>
        <w:gridCol w:w="10740"/>
      </w:tblGrid>
      <w:tr w:rsidR="00AE624E" w14:paraId="6759AE41" w14:textId="77777777" w:rsidTr="003D6A1C">
        <w:tc>
          <w:tcPr>
            <w:tcW w:w="10740" w:type="dxa"/>
          </w:tcPr>
          <w:p w14:paraId="32FC479D" w14:textId="77777777" w:rsidR="00D908CB" w:rsidRPr="00753047" w:rsidRDefault="00FD092D" w:rsidP="00D908CB">
            <w:pPr>
              <w:widowControl w:val="0"/>
              <w:autoSpaceDE w:val="0"/>
              <w:autoSpaceDN w:val="0"/>
              <w:adjustRightInd w:val="0"/>
              <w:rPr>
                <w:rFonts w:cs="Times New Roman"/>
              </w:rPr>
            </w:pPr>
            <w:r>
              <w:rPr>
                <w:rFonts w:ascii="Times New Roman" w:hAnsi="Times New Roman" w:cs="Times New Roman"/>
                <w:color w:val="000000"/>
                <w:sz w:val="21"/>
                <w:szCs w:val="21"/>
              </w:rPr>
              <w:t>“</w:t>
            </w:r>
            <w:r w:rsidRPr="00753047">
              <w:rPr>
                <w:rFonts w:cs="Times New Roman"/>
              </w:rPr>
              <w:t>UFO” stands for “unidentified fl</w:t>
            </w:r>
            <w:r w:rsidR="00D908CB" w:rsidRPr="00753047">
              <w:rPr>
                <w:rFonts w:cs="Times New Roman"/>
              </w:rPr>
              <w:t>ying object.”</w:t>
            </w:r>
            <w:r w:rsidRPr="00753047">
              <w:rPr>
                <w:rFonts w:cs="Times New Roman"/>
              </w:rPr>
              <w:t xml:space="preserve"> </w:t>
            </w:r>
            <w:r w:rsidR="00D908CB" w:rsidRPr="00753047">
              <w:rPr>
                <w:rFonts w:cs="Times New Roman"/>
              </w:rPr>
              <w:t>Although many people associate this term with</w:t>
            </w:r>
            <w:r w:rsidRPr="00753047">
              <w:rPr>
                <w:rFonts w:cs="Times New Roman"/>
              </w:rPr>
              <w:t xml:space="preserve"> </w:t>
            </w:r>
            <w:r w:rsidR="00D908CB" w:rsidRPr="00753047">
              <w:rPr>
                <w:rFonts w:cs="Times New Roman"/>
              </w:rPr>
              <w:t>aliens or spaceships, it can refer to any unknown</w:t>
            </w:r>
            <w:r w:rsidRPr="00753047">
              <w:rPr>
                <w:rFonts w:cs="Times New Roman"/>
              </w:rPr>
              <w:t xml:space="preserve"> </w:t>
            </w:r>
            <w:r w:rsidR="00D908CB" w:rsidRPr="00753047">
              <w:rPr>
                <w:rFonts w:cs="Times New Roman"/>
              </w:rPr>
              <w:t>object seen in the atmosphere.</w:t>
            </w:r>
          </w:p>
          <w:p w14:paraId="1354139A" w14:textId="77777777" w:rsidR="00FD092D" w:rsidRPr="00753047" w:rsidRDefault="00FD092D" w:rsidP="00D908CB">
            <w:pPr>
              <w:widowControl w:val="0"/>
              <w:autoSpaceDE w:val="0"/>
              <w:autoSpaceDN w:val="0"/>
              <w:adjustRightInd w:val="0"/>
              <w:rPr>
                <w:rFonts w:cs="Times New Roman"/>
              </w:rPr>
            </w:pPr>
          </w:p>
          <w:p w14:paraId="1B80ABF3" w14:textId="77777777" w:rsidR="00D908CB" w:rsidRPr="00753047" w:rsidRDefault="00D908CB" w:rsidP="00D908CB">
            <w:pPr>
              <w:widowControl w:val="0"/>
              <w:autoSpaceDE w:val="0"/>
              <w:autoSpaceDN w:val="0"/>
              <w:adjustRightInd w:val="0"/>
              <w:rPr>
                <w:rFonts w:cs="Times New Roman"/>
              </w:rPr>
            </w:pPr>
            <w:r w:rsidRPr="00753047">
              <w:rPr>
                <w:rFonts w:cs="Times New Roman"/>
              </w:rPr>
              <w:t>Many people believe that UFO sightings</w:t>
            </w:r>
            <w:r w:rsidR="00FD092D" w:rsidRPr="00753047">
              <w:rPr>
                <w:rFonts w:cs="Times New Roman"/>
              </w:rPr>
              <w:t xml:space="preserve"> </w:t>
            </w:r>
            <w:r w:rsidRPr="00753047">
              <w:rPr>
                <w:rFonts w:cs="Times New Roman"/>
              </w:rPr>
              <w:t>began in modern times, but thousands of reports of</w:t>
            </w:r>
            <w:r w:rsidR="00FD092D" w:rsidRPr="00753047">
              <w:rPr>
                <w:rFonts w:cs="Times New Roman"/>
              </w:rPr>
              <w:t xml:space="preserve"> </w:t>
            </w:r>
            <w:r w:rsidRPr="00753047">
              <w:rPr>
                <w:rFonts w:cs="Times New Roman"/>
              </w:rPr>
              <w:t>extraordinary lights and mysterious objects in the</w:t>
            </w:r>
            <w:r w:rsidR="00FD092D" w:rsidRPr="00753047">
              <w:rPr>
                <w:rFonts w:cs="Times New Roman"/>
              </w:rPr>
              <w:t xml:space="preserve"> </w:t>
            </w:r>
            <w:r w:rsidRPr="00753047">
              <w:rPr>
                <w:rFonts w:cs="Times New Roman"/>
              </w:rPr>
              <w:t>sky have been documented around the world since</w:t>
            </w:r>
            <w:r w:rsidR="00FD092D" w:rsidRPr="00753047">
              <w:rPr>
                <w:rFonts w:cs="Times New Roman"/>
              </w:rPr>
              <w:t xml:space="preserve"> </w:t>
            </w:r>
            <w:r w:rsidRPr="00753047">
              <w:rPr>
                <w:rFonts w:cs="Times New Roman"/>
              </w:rPr>
              <w:t>antiquity. One of the earliest sightings was in the</w:t>
            </w:r>
            <w:r w:rsidR="00FD092D" w:rsidRPr="00753047">
              <w:rPr>
                <w:rFonts w:cs="Times New Roman"/>
              </w:rPr>
              <w:t xml:space="preserve"> </w:t>
            </w:r>
            <w:r w:rsidRPr="00753047">
              <w:rPr>
                <w:rFonts w:cs="Times New Roman"/>
              </w:rPr>
              <w:t>15th century BCE in Egypt, where observers reported “foul-smelling circles of</w:t>
            </w:r>
          </w:p>
          <w:p w14:paraId="32515B2D" w14:textId="77777777" w:rsidR="00D908CB" w:rsidRPr="00753047" w:rsidRDefault="00FD092D" w:rsidP="00D908CB">
            <w:pPr>
              <w:widowControl w:val="0"/>
              <w:autoSpaceDE w:val="0"/>
              <w:autoSpaceDN w:val="0"/>
              <w:adjustRightInd w:val="0"/>
              <w:rPr>
                <w:rFonts w:cs="Times New Roman"/>
              </w:rPr>
            </w:pPr>
            <w:r w:rsidRPr="00753047">
              <w:rPr>
                <w:rFonts w:cs="Times New Roman"/>
              </w:rPr>
              <w:t>fi</w:t>
            </w:r>
            <w:r w:rsidR="00D908CB" w:rsidRPr="00753047">
              <w:rPr>
                <w:rFonts w:cs="Times New Roman"/>
              </w:rPr>
              <w:t>re and discs in the sky.” Centuries later, in 1516 CE in Nuremberg, Germany,</w:t>
            </w:r>
          </w:p>
          <w:p w14:paraId="76239547" w14:textId="77777777" w:rsidR="00D908CB" w:rsidRPr="00753047" w:rsidRDefault="00D908CB" w:rsidP="00D908CB">
            <w:pPr>
              <w:widowControl w:val="0"/>
              <w:autoSpaceDE w:val="0"/>
              <w:autoSpaceDN w:val="0"/>
              <w:adjustRightInd w:val="0"/>
              <w:rPr>
                <w:rFonts w:cs="Times New Roman"/>
              </w:rPr>
            </w:pPr>
            <w:r w:rsidRPr="00753047">
              <w:rPr>
                <w:rFonts w:cs="Times New Roman"/>
              </w:rPr>
              <w:t>sightings of more than 200 UFOs of differing shapes, including cylinders,</w:t>
            </w:r>
            <w:r w:rsidR="00FD092D" w:rsidRPr="00753047">
              <w:rPr>
                <w:rFonts w:cs="Times New Roman"/>
              </w:rPr>
              <w:t xml:space="preserve"> </w:t>
            </w:r>
            <w:r w:rsidRPr="00753047">
              <w:rPr>
                <w:rFonts w:cs="Times New Roman"/>
              </w:rPr>
              <w:t>spheres, and spinning discs, were reported.</w:t>
            </w:r>
          </w:p>
          <w:p w14:paraId="4E22AD05" w14:textId="77777777" w:rsidR="00FD092D" w:rsidRPr="00753047" w:rsidRDefault="00FD092D" w:rsidP="00D908CB">
            <w:pPr>
              <w:widowControl w:val="0"/>
              <w:autoSpaceDE w:val="0"/>
              <w:autoSpaceDN w:val="0"/>
              <w:adjustRightInd w:val="0"/>
              <w:rPr>
                <w:rFonts w:cs="Times New Roman"/>
              </w:rPr>
            </w:pPr>
          </w:p>
          <w:p w14:paraId="235465C5" w14:textId="56432058" w:rsidR="00D908CB" w:rsidRPr="00753047" w:rsidRDefault="00D908CB" w:rsidP="00D908CB">
            <w:pPr>
              <w:widowControl w:val="0"/>
              <w:autoSpaceDE w:val="0"/>
              <w:autoSpaceDN w:val="0"/>
              <w:adjustRightInd w:val="0"/>
              <w:rPr>
                <w:rFonts w:cs="Times New Roman"/>
              </w:rPr>
            </w:pPr>
            <w:r w:rsidRPr="00753047">
              <w:rPr>
                <w:rFonts w:cs="Times New Roman"/>
              </w:rPr>
              <w:t>The most interesting part of UFO history began in the mid-20th century.</w:t>
            </w:r>
            <w:r w:rsidR="00FD092D" w:rsidRPr="00753047">
              <w:rPr>
                <w:rFonts w:cs="Times New Roman"/>
              </w:rPr>
              <w:t xml:space="preserve"> During World War II, fi</w:t>
            </w:r>
            <w:r w:rsidRPr="00753047">
              <w:rPr>
                <w:rFonts w:cs="Times New Roman"/>
              </w:rPr>
              <w:t>ghter pilots reported many luminescent and</w:t>
            </w:r>
            <w:r w:rsidR="00FD092D" w:rsidRPr="00753047">
              <w:rPr>
                <w:rFonts w:cs="Times New Roman"/>
              </w:rPr>
              <w:t xml:space="preserve"> </w:t>
            </w:r>
            <w:r w:rsidRPr="00753047">
              <w:rPr>
                <w:rFonts w:cs="Times New Roman"/>
              </w:rPr>
              <w:t>cylindrical UFOs at high altitudes. Sightings of these objects were reported</w:t>
            </w:r>
            <w:r w:rsidR="00FD092D" w:rsidRPr="00753047">
              <w:rPr>
                <w:rFonts w:cs="Times New Roman"/>
              </w:rPr>
              <w:t xml:space="preserve"> </w:t>
            </w:r>
            <w:r w:rsidRPr="00753047">
              <w:rPr>
                <w:rFonts w:cs="Times New Roman"/>
              </w:rPr>
              <w:t>by both airplane pilots and high-ranking int</w:t>
            </w:r>
            <w:r w:rsidR="00FD092D" w:rsidRPr="00753047">
              <w:rPr>
                <w:rFonts w:cs="Times New Roman"/>
              </w:rPr>
              <w:t>elligence offi</w:t>
            </w:r>
            <w:r w:rsidRPr="00753047">
              <w:rPr>
                <w:rFonts w:cs="Times New Roman"/>
              </w:rPr>
              <w:t xml:space="preserve">cials. </w:t>
            </w:r>
            <w:proofErr w:type="gramStart"/>
            <w:r w:rsidRPr="00753047">
              <w:rPr>
                <w:rFonts w:cs="Times New Roman"/>
              </w:rPr>
              <w:t>Interestingly</w:t>
            </w:r>
            <w:r w:rsidR="00FD092D" w:rsidRPr="00753047">
              <w:rPr>
                <w:rFonts w:cs="Times New Roman"/>
              </w:rPr>
              <w:t xml:space="preserve"> </w:t>
            </w:r>
            <w:r w:rsidRPr="00753047">
              <w:rPr>
                <w:rFonts w:cs="Times New Roman"/>
              </w:rPr>
              <w:t>enough, both</w:t>
            </w:r>
            <w:proofErr w:type="gramEnd"/>
            <w:r w:rsidRPr="00753047">
              <w:rPr>
                <w:rFonts w:cs="Times New Roman"/>
              </w:rPr>
              <w:t xml:space="preserve"> the Allies and the Germans recounted such occurrences. At</w:t>
            </w:r>
            <w:r w:rsidR="00FD092D" w:rsidRPr="00753047">
              <w:rPr>
                <w:rFonts w:cs="Times New Roman"/>
              </w:rPr>
              <w:t xml:space="preserve"> fi</w:t>
            </w:r>
            <w:r w:rsidRPr="00753047">
              <w:rPr>
                <w:rFonts w:cs="Times New Roman"/>
              </w:rPr>
              <w:t>rst, they both thought that these objects were new weapons made by their</w:t>
            </w:r>
            <w:r w:rsidR="00FD092D" w:rsidRPr="00753047">
              <w:rPr>
                <w:rFonts w:cs="Times New Roman"/>
              </w:rPr>
              <w:t xml:space="preserve"> </w:t>
            </w:r>
            <w:r w:rsidRPr="00753047">
              <w:rPr>
                <w:rFonts w:cs="Times New Roman"/>
              </w:rPr>
              <w:t>enemies. However, when they realized that the other side was seeing them</w:t>
            </w:r>
            <w:r w:rsidR="001F27FF">
              <w:rPr>
                <w:rFonts w:cs="Times New Roman"/>
              </w:rPr>
              <w:t>,</w:t>
            </w:r>
            <w:r w:rsidRPr="00753047">
              <w:rPr>
                <w:rFonts w:cs="Times New Roman"/>
              </w:rPr>
              <w:t xml:space="preserve"> too,</w:t>
            </w:r>
            <w:r w:rsidR="00FD092D" w:rsidRPr="00753047">
              <w:rPr>
                <w:rFonts w:cs="Times New Roman"/>
              </w:rPr>
              <w:t xml:space="preserve"> </w:t>
            </w:r>
            <w:r w:rsidRPr="00753047">
              <w:rPr>
                <w:rFonts w:cs="Times New Roman"/>
              </w:rPr>
              <w:t>they concluded that these sightings were UFOs. Both the British and Germans</w:t>
            </w:r>
            <w:r w:rsidR="00FD092D" w:rsidRPr="00753047">
              <w:rPr>
                <w:rFonts w:cs="Times New Roman"/>
              </w:rPr>
              <w:t xml:space="preserve"> </w:t>
            </w:r>
            <w:r w:rsidRPr="00753047">
              <w:rPr>
                <w:rFonts w:cs="Times New Roman"/>
              </w:rPr>
              <w:t>created committees to investigate. Ultimately, it was determined that these</w:t>
            </w:r>
            <w:r w:rsidR="00FD092D" w:rsidRPr="00753047">
              <w:rPr>
                <w:rFonts w:cs="Times New Roman"/>
              </w:rPr>
              <w:t xml:space="preserve"> UFOs, nicknamed “foo fi</w:t>
            </w:r>
            <w:r w:rsidRPr="00753047">
              <w:rPr>
                <w:rFonts w:cs="Times New Roman"/>
              </w:rPr>
              <w:t>ghters,” were not man-made; no conclusive alternative</w:t>
            </w:r>
            <w:r w:rsidR="00FD092D" w:rsidRPr="00753047">
              <w:rPr>
                <w:rFonts w:cs="Times New Roman"/>
              </w:rPr>
              <w:t xml:space="preserve"> </w:t>
            </w:r>
            <w:r w:rsidRPr="00753047">
              <w:rPr>
                <w:rFonts w:cs="Times New Roman"/>
              </w:rPr>
              <w:t>explanations were forthcoming at the time.</w:t>
            </w:r>
          </w:p>
          <w:p w14:paraId="77D0FEF2" w14:textId="77777777" w:rsidR="00FD092D" w:rsidRPr="00753047" w:rsidRDefault="00FD092D" w:rsidP="00D908CB">
            <w:pPr>
              <w:widowControl w:val="0"/>
              <w:autoSpaceDE w:val="0"/>
              <w:autoSpaceDN w:val="0"/>
              <w:adjustRightInd w:val="0"/>
              <w:rPr>
                <w:rFonts w:cs="Times New Roman"/>
              </w:rPr>
            </w:pPr>
          </w:p>
          <w:p w14:paraId="2998D615" w14:textId="112445E8" w:rsidR="00AE624E" w:rsidRPr="003D6A1C" w:rsidRDefault="00D908CB" w:rsidP="008A1ACC">
            <w:pPr>
              <w:widowControl w:val="0"/>
              <w:autoSpaceDE w:val="0"/>
              <w:autoSpaceDN w:val="0"/>
              <w:adjustRightInd w:val="0"/>
              <w:rPr>
                <w:rFonts w:cs="Times New Roman"/>
              </w:rPr>
            </w:pPr>
            <w:r w:rsidRPr="00753047">
              <w:rPr>
                <w:rFonts w:cs="Times New Roman"/>
              </w:rPr>
              <w:t>In the late</w:t>
            </w:r>
            <w:r w:rsidR="00FD092D" w:rsidRPr="00753047">
              <w:rPr>
                <w:rFonts w:cs="Times New Roman"/>
              </w:rPr>
              <w:t xml:space="preserve"> 1940s, following WWII, the “fl</w:t>
            </w:r>
            <w:r w:rsidRPr="00753047">
              <w:rPr>
                <w:rFonts w:cs="Times New Roman"/>
              </w:rPr>
              <w:t>ying saucer” era began. In 1947,</w:t>
            </w:r>
            <w:r w:rsidR="00FD092D" w:rsidRPr="00753047">
              <w:rPr>
                <w:rFonts w:cs="Times New Roman"/>
              </w:rPr>
              <w:t xml:space="preserve"> </w:t>
            </w:r>
            <w:r w:rsidRPr="00753047">
              <w:rPr>
                <w:rFonts w:cs="Times New Roman"/>
              </w:rPr>
              <w:t>a man named Kenneth Arnold reported seeing “nine silvery, circular objects”</w:t>
            </w:r>
            <w:r w:rsidR="00FD092D" w:rsidRPr="00753047">
              <w:rPr>
                <w:rFonts w:cs="Times New Roman"/>
              </w:rPr>
              <w:t xml:space="preserve"> </w:t>
            </w:r>
            <w:r w:rsidRPr="00753047">
              <w:rPr>
                <w:rFonts w:cs="Times New Roman"/>
              </w:rPr>
              <w:t>in the sky. He told his story to many people, including the press. He eventually</w:t>
            </w:r>
            <w:r w:rsidR="00FD092D" w:rsidRPr="00753047">
              <w:rPr>
                <w:rFonts w:cs="Times New Roman"/>
              </w:rPr>
              <w:t xml:space="preserve"> </w:t>
            </w:r>
            <w:r w:rsidRPr="00753047">
              <w:rPr>
                <w:rFonts w:cs="Times New Roman"/>
              </w:rPr>
              <w:t xml:space="preserve">wrote a book titled </w:t>
            </w:r>
            <w:r w:rsidRPr="00753047">
              <w:rPr>
                <w:rFonts w:cs="Times New Roman"/>
                <w:i/>
              </w:rPr>
              <w:t>The Coming of the Saucers</w:t>
            </w:r>
            <w:r w:rsidRPr="00753047">
              <w:rPr>
                <w:rFonts w:cs="Times New Roman"/>
              </w:rPr>
              <w:t>. In it, he described the UFOs</w:t>
            </w:r>
            <w:r w:rsidR="00FD092D" w:rsidRPr="00753047">
              <w:rPr>
                <w:rFonts w:cs="Times New Roman"/>
              </w:rPr>
              <w:t xml:space="preserve"> as fl</w:t>
            </w:r>
            <w:r w:rsidRPr="00753047">
              <w:rPr>
                <w:rFonts w:cs="Times New Roman"/>
              </w:rPr>
              <w:t>ying saucers because they were shaped like large china cup saucers. After</w:t>
            </w:r>
            <w:r w:rsidR="00753047" w:rsidRPr="00753047">
              <w:rPr>
                <w:rFonts w:cs="Times New Roman"/>
              </w:rPr>
              <w:t xml:space="preserve"> </w:t>
            </w:r>
            <w:r w:rsidRPr="00753047">
              <w:rPr>
                <w:rFonts w:cs="Times New Roman"/>
              </w:rPr>
              <w:t>the book’s release, more and more people reported UFO sightings. Previously,</w:t>
            </w:r>
            <w:r w:rsidR="00753047" w:rsidRPr="00753047">
              <w:rPr>
                <w:rFonts w:cs="Times New Roman"/>
              </w:rPr>
              <w:t xml:space="preserve"> </w:t>
            </w:r>
            <w:r w:rsidRPr="00753047">
              <w:rPr>
                <w:rFonts w:cs="Times New Roman"/>
              </w:rPr>
              <w:t>anyone who reported a UFO had been considered a liar or a lunatic.</w:t>
            </w:r>
            <w:r w:rsidR="00753047" w:rsidRPr="00753047">
              <w:rPr>
                <w:rFonts w:cs="Times New Roman"/>
              </w:rPr>
              <w:t xml:space="preserve"> </w:t>
            </w:r>
            <w:r w:rsidRPr="00753047">
              <w:rPr>
                <w:rFonts w:cs="Times New Roman"/>
              </w:rPr>
              <w:t>However, because authorities were receiving so many reports, some with</w:t>
            </w:r>
            <w:r w:rsidR="00FD092D" w:rsidRPr="00753047">
              <w:rPr>
                <w:rFonts w:cs="Times New Roman"/>
              </w:rPr>
              <w:t xml:space="preserve"> photographic evidence, they decided to set up a committee called Project Blue</w:t>
            </w:r>
            <w:r w:rsidR="00753047" w:rsidRPr="00753047">
              <w:rPr>
                <w:rFonts w:cs="Times New Roman"/>
              </w:rPr>
              <w:t xml:space="preserve"> </w:t>
            </w:r>
            <w:r w:rsidR="00FD092D" w:rsidRPr="00753047">
              <w:rPr>
                <w:rFonts w:cs="Times New Roman"/>
              </w:rPr>
              <w:t>Book to investigate these sightings.</w:t>
            </w:r>
          </w:p>
        </w:tc>
      </w:tr>
    </w:tbl>
    <w:p w14:paraId="767EF084" w14:textId="77777777" w:rsidR="00501DFD" w:rsidRPr="00E70EB8" w:rsidRDefault="00501DFD" w:rsidP="00501DFD">
      <w:pPr>
        <w:pStyle w:val="Default"/>
        <w:rPr>
          <w:rFonts w:asciiTheme="minorHAnsi" w:hAnsiTheme="minorHAnsi"/>
          <w:color w:val="auto"/>
        </w:rPr>
      </w:pPr>
    </w:p>
    <w:p w14:paraId="235815EF" w14:textId="77777777" w:rsidR="00940607" w:rsidRDefault="00A92658" w:rsidP="00A92658">
      <w:pPr>
        <w:widowControl w:val="0"/>
        <w:autoSpaceDE w:val="0"/>
        <w:autoSpaceDN w:val="0"/>
        <w:adjustRightInd w:val="0"/>
        <w:rPr>
          <w:rFonts w:cs="Times New Roman"/>
        </w:rPr>
      </w:pPr>
      <w:r>
        <w:rPr>
          <w:rFonts w:cs="Times New Roman"/>
        </w:rPr>
        <w:t xml:space="preserve">1. </w:t>
      </w:r>
      <w:r w:rsidR="00940607">
        <w:rPr>
          <w:rFonts w:cs="Times New Roman"/>
        </w:rPr>
        <w:t>Circle T for true or F for false.</w:t>
      </w:r>
    </w:p>
    <w:p w14:paraId="054E3D95" w14:textId="07EA5A75" w:rsidR="007A362F" w:rsidRPr="00753047" w:rsidRDefault="00753047" w:rsidP="00753047">
      <w:pPr>
        <w:widowControl w:val="0"/>
        <w:autoSpaceDE w:val="0"/>
        <w:autoSpaceDN w:val="0"/>
        <w:adjustRightInd w:val="0"/>
        <w:rPr>
          <w:rFonts w:cs="Times New Roman"/>
        </w:rPr>
      </w:pPr>
      <w:r>
        <w:rPr>
          <w:rFonts w:cs="Times New Roman"/>
        </w:rPr>
        <w:t xml:space="preserve">The </w:t>
      </w:r>
      <w:r w:rsidR="006E7F40">
        <w:rPr>
          <w:rFonts w:cs="Times New Roman"/>
        </w:rPr>
        <w:t>earliest UFO sightings were in</w:t>
      </w:r>
      <w:r w:rsidR="0010107A">
        <w:rPr>
          <w:rFonts w:cs="Times New Roman"/>
        </w:rPr>
        <w:t xml:space="preserve"> the mid-20th century. </w:t>
      </w:r>
      <w:r w:rsidR="0010107A">
        <w:rPr>
          <w:rFonts w:cs="Times New Roman"/>
        </w:rPr>
        <w:tab/>
      </w:r>
      <w:r w:rsidRPr="00974C0B">
        <w:rPr>
          <w:b/>
        </w:rPr>
        <w:t>T</w:t>
      </w:r>
      <w:r w:rsidRPr="00974C0B">
        <w:rPr>
          <w:b/>
        </w:rPr>
        <w:tab/>
      </w:r>
      <w:r>
        <w:rPr>
          <w:b/>
        </w:rPr>
        <w:t xml:space="preserve">    </w:t>
      </w:r>
      <w:r w:rsidRPr="00974C0B">
        <w:rPr>
          <w:b/>
        </w:rPr>
        <w:t>F</w:t>
      </w:r>
      <w:r w:rsidR="00A92658">
        <w:rPr>
          <w:rFonts w:cs="Times New Roman"/>
        </w:rPr>
        <w:tab/>
      </w:r>
      <w:r w:rsidR="00A92658">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14:paraId="259D22BF" w14:textId="77777777" w:rsidR="007A362F" w:rsidRDefault="00501DFD" w:rsidP="008A1ACC">
      <w:pPr>
        <w:pStyle w:val="Default"/>
        <w:rPr>
          <w:rFonts w:asciiTheme="minorHAnsi" w:hAnsiTheme="minorHAnsi"/>
        </w:rPr>
      </w:pPr>
      <w:r w:rsidRPr="00E70EB8">
        <w:rPr>
          <w:rFonts w:asciiTheme="minorHAnsi" w:hAnsiTheme="minorHAnsi"/>
        </w:rPr>
        <w:t>2</w:t>
      </w:r>
      <w:r w:rsidR="00003750">
        <w:rPr>
          <w:rFonts w:asciiTheme="minorHAnsi" w:hAnsiTheme="minorHAnsi"/>
        </w:rPr>
        <w:t>.</w:t>
      </w:r>
      <w:r w:rsidR="00940607">
        <w:rPr>
          <w:rFonts w:asciiTheme="minorHAnsi" w:hAnsiTheme="minorHAnsi"/>
        </w:rPr>
        <w:t xml:space="preserve"> </w:t>
      </w:r>
      <w:r w:rsidR="00753047">
        <w:rPr>
          <w:rFonts w:asciiTheme="minorHAnsi" w:hAnsiTheme="minorHAnsi"/>
        </w:rPr>
        <w:t>Which is</w:t>
      </w:r>
      <w:r w:rsidR="001A0D5E">
        <w:rPr>
          <w:rFonts w:asciiTheme="minorHAnsi" w:hAnsiTheme="minorHAnsi"/>
        </w:rPr>
        <w:t xml:space="preserve"> NOT</w:t>
      </w:r>
      <w:r w:rsidR="00753047">
        <w:rPr>
          <w:rFonts w:asciiTheme="minorHAnsi" w:hAnsiTheme="minorHAnsi"/>
        </w:rPr>
        <w:t xml:space="preserve"> true about “foo fighters”?</w:t>
      </w:r>
    </w:p>
    <w:p w14:paraId="184AB3E9" w14:textId="449CF6D2" w:rsidR="00753047" w:rsidRDefault="00753047" w:rsidP="008A1ACC">
      <w:pPr>
        <w:pStyle w:val="Default"/>
        <w:rPr>
          <w:rFonts w:asciiTheme="minorHAnsi" w:hAnsiTheme="minorHAnsi"/>
        </w:rPr>
      </w:pPr>
      <w:r>
        <w:rPr>
          <w:rFonts w:asciiTheme="minorHAnsi" w:hAnsiTheme="minorHAnsi"/>
        </w:rPr>
        <w:t>a.</w:t>
      </w:r>
      <w:r w:rsidR="001A0D5E">
        <w:rPr>
          <w:rFonts w:asciiTheme="minorHAnsi" w:hAnsiTheme="minorHAnsi"/>
        </w:rPr>
        <w:t xml:space="preserve"> They were reported only by fighter pilots from Britain.</w:t>
      </w:r>
    </w:p>
    <w:p w14:paraId="04E49FCE" w14:textId="77777777" w:rsidR="00753047" w:rsidRDefault="00753047" w:rsidP="008A1ACC">
      <w:pPr>
        <w:pStyle w:val="Default"/>
        <w:rPr>
          <w:rFonts w:asciiTheme="minorHAnsi" w:hAnsiTheme="minorHAnsi"/>
        </w:rPr>
      </w:pPr>
      <w:r>
        <w:rPr>
          <w:rFonts w:asciiTheme="minorHAnsi" w:hAnsiTheme="minorHAnsi"/>
        </w:rPr>
        <w:t>b.</w:t>
      </w:r>
      <w:r w:rsidR="001A0D5E">
        <w:rPr>
          <w:rFonts w:asciiTheme="minorHAnsi" w:hAnsiTheme="minorHAnsi"/>
        </w:rPr>
        <w:t xml:space="preserve"> People at first thought that they were enemy weapons.</w:t>
      </w:r>
    </w:p>
    <w:p w14:paraId="51D3511D" w14:textId="77777777" w:rsidR="00753047" w:rsidRDefault="00753047" w:rsidP="008A1ACC">
      <w:pPr>
        <w:pStyle w:val="Default"/>
        <w:rPr>
          <w:rFonts w:asciiTheme="minorHAnsi" w:hAnsiTheme="minorHAnsi"/>
        </w:rPr>
      </w:pPr>
      <w:r>
        <w:rPr>
          <w:rFonts w:asciiTheme="minorHAnsi" w:hAnsiTheme="minorHAnsi"/>
        </w:rPr>
        <w:t>c.</w:t>
      </w:r>
      <w:r w:rsidR="001A0D5E">
        <w:rPr>
          <w:rFonts w:asciiTheme="minorHAnsi" w:hAnsiTheme="minorHAnsi"/>
        </w:rPr>
        <w:t xml:space="preserve"> Authorities on both sides </w:t>
      </w:r>
      <w:proofErr w:type="gramStart"/>
      <w:r w:rsidR="009B52EC">
        <w:rPr>
          <w:rFonts w:asciiTheme="minorHAnsi" w:hAnsiTheme="minorHAnsi"/>
        </w:rPr>
        <w:t>looked into</w:t>
      </w:r>
      <w:proofErr w:type="gramEnd"/>
      <w:r w:rsidR="001A0D5E">
        <w:rPr>
          <w:rFonts w:asciiTheme="minorHAnsi" w:hAnsiTheme="minorHAnsi"/>
        </w:rPr>
        <w:t xml:space="preserve"> the reported sightings.</w:t>
      </w:r>
    </w:p>
    <w:p w14:paraId="32DBB6FA" w14:textId="77777777" w:rsidR="00753047" w:rsidRDefault="00753047" w:rsidP="008A1ACC">
      <w:pPr>
        <w:pStyle w:val="Default"/>
        <w:rPr>
          <w:rFonts w:asciiTheme="minorHAnsi" w:hAnsiTheme="minorHAnsi"/>
        </w:rPr>
      </w:pPr>
      <w:r>
        <w:rPr>
          <w:rFonts w:asciiTheme="minorHAnsi" w:hAnsiTheme="minorHAnsi"/>
        </w:rPr>
        <w:t>d.</w:t>
      </w:r>
      <w:r w:rsidR="009B52EC">
        <w:rPr>
          <w:rFonts w:asciiTheme="minorHAnsi" w:hAnsiTheme="minorHAnsi"/>
        </w:rPr>
        <w:t xml:space="preserve"> Investigators concluded that they were not machines made by people.</w:t>
      </w:r>
    </w:p>
    <w:p w14:paraId="32076ECF" w14:textId="77777777" w:rsidR="00003750" w:rsidRDefault="00003750" w:rsidP="00501DFD">
      <w:pPr>
        <w:pStyle w:val="Default"/>
        <w:rPr>
          <w:rFonts w:asciiTheme="minorHAnsi" w:hAnsiTheme="minorHAnsi"/>
        </w:rPr>
      </w:pPr>
    </w:p>
    <w:p w14:paraId="6232DACE" w14:textId="77777777" w:rsidR="00D8349D" w:rsidRDefault="00501DFD" w:rsidP="008A1ACC">
      <w:pPr>
        <w:pStyle w:val="Default"/>
        <w:rPr>
          <w:rFonts w:asciiTheme="minorHAnsi" w:hAnsiTheme="minorHAnsi"/>
        </w:rPr>
      </w:pPr>
      <w:r w:rsidRPr="005013B9">
        <w:rPr>
          <w:rFonts w:asciiTheme="minorHAnsi" w:hAnsiTheme="minorHAnsi"/>
        </w:rPr>
        <w:t xml:space="preserve">3. </w:t>
      </w:r>
      <w:r w:rsidR="00BA5694">
        <w:rPr>
          <w:rFonts w:asciiTheme="minorHAnsi" w:hAnsiTheme="minorHAnsi"/>
        </w:rPr>
        <w:t>What can be inferred about Kenneth Arnold from the passage?</w:t>
      </w:r>
    </w:p>
    <w:p w14:paraId="54010858" w14:textId="77777777" w:rsidR="00BA5694" w:rsidRDefault="00BA5694" w:rsidP="008A1ACC">
      <w:pPr>
        <w:pStyle w:val="Default"/>
        <w:rPr>
          <w:rFonts w:asciiTheme="minorHAnsi" w:hAnsiTheme="minorHAnsi"/>
        </w:rPr>
      </w:pPr>
      <w:r>
        <w:rPr>
          <w:rFonts w:asciiTheme="minorHAnsi" w:hAnsiTheme="minorHAnsi"/>
        </w:rPr>
        <w:t xml:space="preserve">a. He did not really believe in “flying saucers” but wanted to sell </w:t>
      </w:r>
      <w:r w:rsidR="009B52EC">
        <w:rPr>
          <w:rFonts w:asciiTheme="minorHAnsi" w:hAnsiTheme="minorHAnsi"/>
        </w:rPr>
        <w:t>his book.</w:t>
      </w:r>
    </w:p>
    <w:p w14:paraId="46AA0D4E" w14:textId="77777777" w:rsidR="00BA5694" w:rsidRDefault="00BA5694" w:rsidP="008A1ACC">
      <w:pPr>
        <w:pStyle w:val="Default"/>
        <w:rPr>
          <w:rFonts w:asciiTheme="minorHAnsi" w:hAnsiTheme="minorHAnsi"/>
        </w:rPr>
      </w:pPr>
      <w:r>
        <w:rPr>
          <w:rFonts w:asciiTheme="minorHAnsi" w:hAnsiTheme="minorHAnsi"/>
        </w:rPr>
        <w:t>b. He provided photographic evidence for the “flying saucers” he had seen.</w:t>
      </w:r>
    </w:p>
    <w:p w14:paraId="04CD546A" w14:textId="77777777" w:rsidR="00BA5694" w:rsidRDefault="00BA5694" w:rsidP="008A1ACC">
      <w:pPr>
        <w:pStyle w:val="Default"/>
        <w:rPr>
          <w:rFonts w:asciiTheme="minorHAnsi" w:hAnsiTheme="minorHAnsi"/>
        </w:rPr>
      </w:pPr>
      <w:r>
        <w:rPr>
          <w:rFonts w:asciiTheme="minorHAnsi" w:hAnsiTheme="minorHAnsi"/>
        </w:rPr>
        <w:t>c. He helped change people’s attitudes toward those reporting UFO sightings.</w:t>
      </w:r>
    </w:p>
    <w:p w14:paraId="542C0946" w14:textId="77777777" w:rsidR="00BA5694" w:rsidRDefault="00BA5694" w:rsidP="008A1ACC">
      <w:pPr>
        <w:pStyle w:val="Default"/>
        <w:rPr>
          <w:rFonts w:asciiTheme="minorHAnsi" w:hAnsiTheme="minorHAnsi"/>
        </w:rPr>
      </w:pPr>
      <w:r>
        <w:rPr>
          <w:rFonts w:asciiTheme="minorHAnsi" w:hAnsiTheme="minorHAnsi"/>
        </w:rPr>
        <w:t xml:space="preserve">d. He was </w:t>
      </w:r>
      <w:r w:rsidR="001A0D5E">
        <w:rPr>
          <w:rFonts w:asciiTheme="minorHAnsi" w:hAnsiTheme="minorHAnsi"/>
        </w:rPr>
        <w:t>the most influential member of the Project Blue Book committee.</w:t>
      </w:r>
    </w:p>
    <w:p w14:paraId="386CA70F" w14:textId="77777777" w:rsidR="00BA5694" w:rsidRPr="005013B9" w:rsidRDefault="00BA5694" w:rsidP="008A1ACC">
      <w:pPr>
        <w:pStyle w:val="Default"/>
        <w:rPr>
          <w:rFonts w:asciiTheme="minorHAnsi" w:hAnsiTheme="minorHAnsi"/>
        </w:rPr>
      </w:pPr>
    </w:p>
    <w:p w14:paraId="2E2E4E26" w14:textId="77777777" w:rsidR="00B86B15" w:rsidRDefault="00C7177E" w:rsidP="00B86B15">
      <w:pPr>
        <w:widowControl w:val="0"/>
        <w:autoSpaceDE w:val="0"/>
        <w:autoSpaceDN w:val="0"/>
        <w:adjustRightInd w:val="0"/>
      </w:pPr>
      <w:r>
        <w:t xml:space="preserve">D. </w:t>
      </w:r>
      <w:r w:rsidR="00B86B15">
        <w:t xml:space="preserve">Read the </w:t>
      </w:r>
      <w:r w:rsidR="00DA01CE">
        <w:t>excerpt from “Morphine</w:t>
      </w:r>
      <w:r>
        <w:t>.</w:t>
      </w:r>
      <w:r w:rsidR="00DA01CE">
        <w:t>”</w:t>
      </w:r>
      <w:r>
        <w:t xml:space="preserve"> Then answer the questions.</w:t>
      </w:r>
    </w:p>
    <w:p w14:paraId="4178CB2A" w14:textId="77777777" w:rsidR="00077C83" w:rsidRDefault="00077C83" w:rsidP="00BE0780">
      <w:pPr>
        <w:widowControl w:val="0"/>
        <w:autoSpaceDE w:val="0"/>
        <w:autoSpaceDN w:val="0"/>
        <w:adjustRightInd w:val="0"/>
      </w:pPr>
    </w:p>
    <w:tbl>
      <w:tblPr>
        <w:tblStyle w:val="a3"/>
        <w:tblW w:w="0" w:type="auto"/>
        <w:tblLook w:val="04A0" w:firstRow="1" w:lastRow="0" w:firstColumn="1" w:lastColumn="0" w:noHBand="0" w:noVBand="1"/>
      </w:tblPr>
      <w:tblGrid>
        <w:gridCol w:w="10881"/>
      </w:tblGrid>
      <w:tr w:rsidR="00077C83" w14:paraId="4FA3B5C0" w14:textId="77777777" w:rsidTr="003D6A1C">
        <w:trPr>
          <w:trHeight w:val="1610"/>
        </w:trPr>
        <w:tc>
          <w:tcPr>
            <w:tcW w:w="10881" w:type="dxa"/>
          </w:tcPr>
          <w:p w14:paraId="5216EF69" w14:textId="0D03C973" w:rsidR="00D87402" w:rsidRPr="00240715" w:rsidRDefault="00D87402" w:rsidP="00D87402">
            <w:pPr>
              <w:widowControl w:val="0"/>
              <w:autoSpaceDE w:val="0"/>
              <w:autoSpaceDN w:val="0"/>
              <w:adjustRightInd w:val="0"/>
              <w:rPr>
                <w:rFonts w:cs="Times New Roman"/>
              </w:rPr>
            </w:pPr>
            <w:r w:rsidRPr="00DA01CE">
              <w:rPr>
                <w:rFonts w:cs="Times New Roman"/>
                <w:color w:val="000000"/>
              </w:rPr>
              <w:t>Morphine is a very potent</w:t>
            </w:r>
            <w:r w:rsidRPr="00DA01CE">
              <w:rPr>
                <w:rFonts w:cs="Times New Roman"/>
                <w:color w:val="269ABB"/>
              </w:rPr>
              <w:t xml:space="preserve"> </w:t>
            </w:r>
            <w:r w:rsidRPr="00DA01CE">
              <w:rPr>
                <w:rFonts w:cs="Times New Roman"/>
                <w:color w:val="000000"/>
              </w:rPr>
              <w:t>member of the opi</w:t>
            </w:r>
            <w:r w:rsidR="0010107A">
              <w:rPr>
                <w:rFonts w:cs="Times New Roman"/>
                <w:color w:val="000000"/>
              </w:rPr>
              <w:t>oid</w:t>
            </w:r>
            <w:r w:rsidRPr="00DA01CE">
              <w:rPr>
                <w:rFonts w:cs="Times New Roman"/>
                <w:color w:val="000000"/>
              </w:rPr>
              <w:t xml:space="preserve"> family of drugs used</w:t>
            </w:r>
            <w:r w:rsidR="00DA01CE">
              <w:rPr>
                <w:rFonts w:cs="Times New Roman"/>
                <w:color w:val="000000"/>
              </w:rPr>
              <w:t xml:space="preserve"> in the fi</w:t>
            </w:r>
            <w:r w:rsidRPr="00DA01CE">
              <w:rPr>
                <w:rFonts w:cs="Times New Roman"/>
                <w:color w:val="000000"/>
              </w:rPr>
              <w:t>eld of medicine to relieve pain. Opi</w:t>
            </w:r>
            <w:r w:rsidR="0010107A">
              <w:rPr>
                <w:rFonts w:cs="Times New Roman"/>
                <w:color w:val="000000"/>
              </w:rPr>
              <w:t>oids</w:t>
            </w:r>
            <w:r w:rsidRPr="00DA01CE">
              <w:rPr>
                <w:rFonts w:cs="Times New Roman"/>
                <w:color w:val="000000"/>
              </w:rPr>
              <w:t xml:space="preserve"> are natural products of poppy</w:t>
            </w:r>
            <w:r w:rsidR="00DA01CE">
              <w:rPr>
                <w:rFonts w:cs="Times New Roman"/>
                <w:color w:val="000000"/>
              </w:rPr>
              <w:t xml:space="preserve"> </w:t>
            </w:r>
            <w:r w:rsidRPr="00DA01CE">
              <w:rPr>
                <w:rFonts w:cs="Times New Roman"/>
                <w:color w:val="000000"/>
              </w:rPr>
              <w:t>seeds</w:t>
            </w:r>
            <w:r w:rsidRPr="00240715">
              <w:rPr>
                <w:rFonts w:cs="Times New Roman"/>
              </w:rPr>
              <w:t>, and synthetic</w:t>
            </w:r>
            <w:r w:rsidRPr="00DA01CE">
              <w:rPr>
                <w:rFonts w:cs="Times New Roman"/>
                <w:color w:val="5AB3FF"/>
              </w:rPr>
              <w:t xml:space="preserve"> </w:t>
            </w:r>
            <w:r w:rsidRPr="00DA01CE">
              <w:rPr>
                <w:rFonts w:cs="Times New Roman"/>
                <w:color w:val="000000"/>
              </w:rPr>
              <w:t>versions can be manufactured. They work on the area</w:t>
            </w:r>
            <w:r w:rsidR="00DA01CE">
              <w:rPr>
                <w:rFonts w:cs="Times New Roman"/>
                <w:color w:val="000000"/>
              </w:rPr>
              <w:t xml:space="preserve"> </w:t>
            </w:r>
            <w:r w:rsidRPr="00DA01CE">
              <w:rPr>
                <w:rFonts w:cs="Times New Roman"/>
                <w:color w:val="000000"/>
              </w:rPr>
              <w:t>of the brain that perceives pain, reducing the sensation. Because morphine</w:t>
            </w:r>
            <w:r w:rsidR="00DA01CE">
              <w:rPr>
                <w:rFonts w:cs="Times New Roman"/>
                <w:color w:val="000000"/>
              </w:rPr>
              <w:t xml:space="preserve"> </w:t>
            </w:r>
            <w:r w:rsidRPr="00DA01CE">
              <w:rPr>
                <w:rFonts w:cs="Times New Roman"/>
                <w:color w:val="000000"/>
              </w:rPr>
              <w:t>is such a strong drug, it is meant to be used only by people in severe pain.</w:t>
            </w:r>
            <w:r w:rsidR="00DA01CE">
              <w:rPr>
                <w:rFonts w:cs="Times New Roman"/>
                <w:color w:val="000000"/>
              </w:rPr>
              <w:t xml:space="preserve"> </w:t>
            </w:r>
            <w:r w:rsidRPr="00DA01CE">
              <w:rPr>
                <w:rFonts w:cs="Times New Roman"/>
                <w:color w:val="000000"/>
              </w:rPr>
              <w:t>This is becau</w:t>
            </w:r>
            <w:r w:rsidR="00DA01CE">
              <w:rPr>
                <w:rFonts w:cs="Times New Roman"/>
                <w:color w:val="000000"/>
              </w:rPr>
              <w:t xml:space="preserve">se the side effects are </w:t>
            </w:r>
            <w:proofErr w:type="gramStart"/>
            <w:r w:rsidR="00DA01CE">
              <w:rPr>
                <w:rFonts w:cs="Times New Roman"/>
                <w:color w:val="000000"/>
              </w:rPr>
              <w:t>signifi</w:t>
            </w:r>
            <w:r w:rsidRPr="00DA01CE">
              <w:rPr>
                <w:rFonts w:cs="Times New Roman"/>
                <w:color w:val="000000"/>
              </w:rPr>
              <w:t>cant</w:t>
            </w:r>
            <w:proofErr w:type="gramEnd"/>
            <w:r w:rsidRPr="00DA01CE">
              <w:rPr>
                <w:rFonts w:cs="Times New Roman"/>
                <w:color w:val="000000"/>
              </w:rPr>
              <w:t xml:space="preserve"> and the risk of addiction is high.</w:t>
            </w:r>
            <w:r w:rsidR="00DA01CE">
              <w:rPr>
                <w:rFonts w:cs="Times New Roman"/>
                <w:color w:val="000000"/>
              </w:rPr>
              <w:t xml:space="preserve"> </w:t>
            </w:r>
            <w:r w:rsidRPr="00DA01CE">
              <w:rPr>
                <w:rFonts w:cs="Times New Roman"/>
                <w:color w:val="000000"/>
              </w:rPr>
              <w:t>Morphine can be taken as needed for certain types of acute (severe) pain, such</w:t>
            </w:r>
            <w:r w:rsidR="00DA01CE">
              <w:rPr>
                <w:rFonts w:cs="Times New Roman"/>
                <w:color w:val="000000"/>
              </w:rPr>
              <w:t xml:space="preserve"> </w:t>
            </w:r>
            <w:r w:rsidRPr="00DA01CE">
              <w:rPr>
                <w:rFonts w:cs="Times New Roman"/>
                <w:color w:val="000000"/>
              </w:rPr>
              <w:t xml:space="preserve">as </w:t>
            </w:r>
            <w:r w:rsidRPr="00240715">
              <w:rPr>
                <w:rFonts w:cs="Times New Roman"/>
              </w:rPr>
              <w:t>that caused by a bad injury. And it can also be administered continuously</w:t>
            </w:r>
            <w:r w:rsidR="00DA01CE" w:rsidRPr="00240715">
              <w:rPr>
                <w:rFonts w:cs="Times New Roman"/>
              </w:rPr>
              <w:t xml:space="preserve"> </w:t>
            </w:r>
            <w:r w:rsidRPr="00240715">
              <w:rPr>
                <w:rFonts w:cs="Times New Roman"/>
              </w:rPr>
              <w:t>for relief of chronic pain, such as that experienced by cancer patients.</w:t>
            </w:r>
          </w:p>
          <w:p w14:paraId="54EB713A" w14:textId="77777777" w:rsidR="00DA01CE" w:rsidRPr="00240715" w:rsidRDefault="00DA01CE" w:rsidP="00D87402">
            <w:pPr>
              <w:widowControl w:val="0"/>
              <w:autoSpaceDE w:val="0"/>
              <w:autoSpaceDN w:val="0"/>
              <w:adjustRightInd w:val="0"/>
              <w:rPr>
                <w:rFonts w:cs="Times New Roman"/>
              </w:rPr>
            </w:pPr>
          </w:p>
          <w:p w14:paraId="67638EFE" w14:textId="77777777" w:rsidR="00D87402" w:rsidRPr="00240715" w:rsidRDefault="00DA01CE" w:rsidP="00D87402">
            <w:pPr>
              <w:widowControl w:val="0"/>
              <w:autoSpaceDE w:val="0"/>
              <w:autoSpaceDN w:val="0"/>
              <w:adjustRightInd w:val="0"/>
              <w:rPr>
                <w:rFonts w:cs="Times New Roman"/>
              </w:rPr>
            </w:pPr>
            <w:r w:rsidRPr="00240715">
              <w:rPr>
                <w:rFonts w:cs="Times New Roman"/>
              </w:rPr>
              <w:t xml:space="preserve">Friedrich Wilhelm Adam </w:t>
            </w:r>
            <w:proofErr w:type="spellStart"/>
            <w:r w:rsidRPr="00240715">
              <w:rPr>
                <w:rFonts w:cs="Times New Roman"/>
              </w:rPr>
              <w:t>Sertü</w:t>
            </w:r>
            <w:r w:rsidR="00D87402" w:rsidRPr="00240715">
              <w:rPr>
                <w:rFonts w:cs="Times New Roman"/>
              </w:rPr>
              <w:t>rner</w:t>
            </w:r>
            <w:proofErr w:type="spellEnd"/>
            <w:r w:rsidR="00D87402" w:rsidRPr="00240715">
              <w:rPr>
                <w:rFonts w:cs="Times New Roman"/>
              </w:rPr>
              <w:t xml:space="preserve"> was a German pharmacist who</w:t>
            </w:r>
            <w:r w:rsidR="00D04026" w:rsidRPr="00240715">
              <w:rPr>
                <w:rFonts w:cs="Times New Roman"/>
              </w:rPr>
              <w:t xml:space="preserve"> fi</w:t>
            </w:r>
            <w:r w:rsidR="00D87402" w:rsidRPr="00240715">
              <w:rPr>
                <w:rFonts w:cs="Times New Roman"/>
              </w:rPr>
              <w:t>rst pr</w:t>
            </w:r>
            <w:r w:rsidRPr="00240715">
              <w:rPr>
                <w:rFonts w:cs="Times New Roman"/>
              </w:rPr>
              <w:t xml:space="preserve">oduced morphine in 1805. </w:t>
            </w:r>
            <w:proofErr w:type="spellStart"/>
            <w:r w:rsidRPr="00240715">
              <w:rPr>
                <w:rFonts w:cs="Times New Roman"/>
              </w:rPr>
              <w:t>Sertü</w:t>
            </w:r>
            <w:r w:rsidR="00D87402" w:rsidRPr="00240715">
              <w:rPr>
                <w:rFonts w:cs="Times New Roman"/>
              </w:rPr>
              <w:t>rner</w:t>
            </w:r>
            <w:proofErr w:type="spellEnd"/>
            <w:r w:rsidR="00D87402" w:rsidRPr="00240715">
              <w:rPr>
                <w:rFonts w:cs="Times New Roman"/>
              </w:rPr>
              <w:t xml:space="preserve"> isolated morphine from opium,</w:t>
            </w:r>
            <w:r w:rsidR="00D04026" w:rsidRPr="00240715">
              <w:rPr>
                <w:rFonts w:cs="Times New Roman"/>
              </w:rPr>
              <w:t xml:space="preserve"> </w:t>
            </w:r>
            <w:r w:rsidR="00D87402" w:rsidRPr="00240715">
              <w:rPr>
                <w:rFonts w:cs="Times New Roman"/>
              </w:rPr>
              <w:t>which is the drie</w:t>
            </w:r>
            <w:r w:rsidRPr="00240715">
              <w:rPr>
                <w:rFonts w:cs="Times New Roman"/>
              </w:rPr>
              <w:t>d latex sap present in poppy fl</w:t>
            </w:r>
            <w:r w:rsidR="00D04026" w:rsidRPr="00240715">
              <w:rPr>
                <w:rFonts w:cs="Times New Roman"/>
              </w:rPr>
              <w:t>ower seed pods. It was the fi</w:t>
            </w:r>
            <w:r w:rsidR="00D87402" w:rsidRPr="00240715">
              <w:rPr>
                <w:rFonts w:cs="Times New Roman"/>
              </w:rPr>
              <w:t>rst</w:t>
            </w:r>
            <w:r w:rsidR="00D04026" w:rsidRPr="00240715">
              <w:rPr>
                <w:rFonts w:cs="Times New Roman"/>
              </w:rPr>
              <w:t xml:space="preserve"> </w:t>
            </w:r>
            <w:r w:rsidR="00D87402" w:rsidRPr="00240715">
              <w:rPr>
                <w:rFonts w:cs="Times New Roman"/>
              </w:rPr>
              <w:t>isolated active ingredient of a plant. He called it “</w:t>
            </w:r>
            <w:proofErr w:type="spellStart"/>
            <w:r w:rsidR="00D87402" w:rsidRPr="00240715">
              <w:rPr>
                <w:rFonts w:cs="Times New Roman"/>
              </w:rPr>
              <w:t>morphium</w:t>
            </w:r>
            <w:proofErr w:type="spellEnd"/>
            <w:r w:rsidR="00D87402" w:rsidRPr="00240715">
              <w:rPr>
                <w:rFonts w:cs="Times New Roman"/>
              </w:rPr>
              <w:t>” after Morpheus,</w:t>
            </w:r>
            <w:r w:rsidR="00D04026" w:rsidRPr="00240715">
              <w:rPr>
                <w:rFonts w:cs="Times New Roman"/>
              </w:rPr>
              <w:t xml:space="preserve"> </w:t>
            </w:r>
            <w:r w:rsidR="00D87402" w:rsidRPr="00240715">
              <w:rPr>
                <w:rFonts w:cs="Times New Roman"/>
              </w:rPr>
              <w:t>the Greek god of dreams. Although it is not a hallucinogen, as the name</w:t>
            </w:r>
            <w:r w:rsidR="00D04026" w:rsidRPr="00240715">
              <w:rPr>
                <w:rFonts w:cs="Times New Roman"/>
              </w:rPr>
              <w:t xml:space="preserve"> </w:t>
            </w:r>
            <w:r w:rsidR="00D87402" w:rsidRPr="00240715">
              <w:rPr>
                <w:rFonts w:cs="Times New Roman"/>
              </w:rPr>
              <w:t>might imply, it is more than just a pain reliever. Morphine also produces a</w:t>
            </w:r>
            <w:r w:rsidR="00D04026" w:rsidRPr="00240715">
              <w:rPr>
                <w:rFonts w:cs="Times New Roman"/>
              </w:rPr>
              <w:t xml:space="preserve"> </w:t>
            </w:r>
            <w:r w:rsidR="00D87402" w:rsidRPr="00240715">
              <w:rPr>
                <w:rFonts w:cs="Times New Roman"/>
              </w:rPr>
              <w:t>euphoric mental state and relieves anxiety. This euphoric feeling made it a</w:t>
            </w:r>
            <w:r w:rsidR="00D04026" w:rsidRPr="00240715">
              <w:rPr>
                <w:rFonts w:cs="Times New Roman"/>
              </w:rPr>
              <w:t xml:space="preserve"> </w:t>
            </w:r>
            <w:r w:rsidR="00D87402" w:rsidRPr="00240715">
              <w:rPr>
                <w:rFonts w:cs="Times New Roman"/>
              </w:rPr>
              <w:t>popular recreational drug. Historically, morphine was available over the</w:t>
            </w:r>
            <w:r w:rsidR="00D04026" w:rsidRPr="00240715">
              <w:rPr>
                <w:rFonts w:cs="Times New Roman"/>
              </w:rPr>
              <w:t xml:space="preserve"> </w:t>
            </w:r>
            <w:r w:rsidR="00D87402" w:rsidRPr="00240715">
              <w:rPr>
                <w:rFonts w:cs="Times New Roman"/>
              </w:rPr>
              <w:t xml:space="preserve">counter. But widespread abuse led to its </w:t>
            </w:r>
            <w:r w:rsidRPr="00240715">
              <w:rPr>
                <w:rFonts w:cs="Times New Roman"/>
              </w:rPr>
              <w:t>classifi</w:t>
            </w:r>
            <w:r w:rsidR="00D87402" w:rsidRPr="00240715">
              <w:rPr>
                <w:rFonts w:cs="Times New Roman"/>
              </w:rPr>
              <w:t>cation as a controlled (legally</w:t>
            </w:r>
            <w:r w:rsidR="00D04026" w:rsidRPr="00240715">
              <w:rPr>
                <w:rFonts w:cs="Times New Roman"/>
              </w:rPr>
              <w:t xml:space="preserve"> </w:t>
            </w:r>
            <w:r w:rsidR="00D87402" w:rsidRPr="00240715">
              <w:rPr>
                <w:rFonts w:cs="Times New Roman"/>
              </w:rPr>
              <w:t>regulated) substance. Heroin is a more potent and faster-acting derivative</w:t>
            </w:r>
          </w:p>
          <w:p w14:paraId="717186B4" w14:textId="77777777" w:rsidR="00D87402" w:rsidRPr="00240715" w:rsidRDefault="00D87402" w:rsidP="00D87402">
            <w:pPr>
              <w:widowControl w:val="0"/>
              <w:autoSpaceDE w:val="0"/>
              <w:autoSpaceDN w:val="0"/>
              <w:adjustRightInd w:val="0"/>
              <w:rPr>
                <w:rFonts w:cs="Times New Roman"/>
              </w:rPr>
            </w:pPr>
            <w:r w:rsidRPr="00240715">
              <w:rPr>
                <w:rFonts w:cs="Times New Roman"/>
              </w:rPr>
              <w:t>of morphine, and it soon took over on the street as the opiate of choice. But</w:t>
            </w:r>
            <w:r w:rsidR="00D04026" w:rsidRPr="00240715">
              <w:rPr>
                <w:rFonts w:cs="Times New Roman"/>
              </w:rPr>
              <w:t xml:space="preserve"> </w:t>
            </w:r>
            <w:r w:rsidRPr="00240715">
              <w:rPr>
                <w:rFonts w:cs="Times New Roman"/>
              </w:rPr>
              <w:t>even today, when</w:t>
            </w:r>
            <w:r w:rsidR="00DA01CE" w:rsidRPr="00240715">
              <w:rPr>
                <w:rFonts w:cs="Times New Roman"/>
              </w:rPr>
              <w:t xml:space="preserve"> heroin addicts have trouble fi</w:t>
            </w:r>
            <w:r w:rsidRPr="00240715">
              <w:rPr>
                <w:rFonts w:cs="Times New Roman"/>
              </w:rPr>
              <w:t>nding their drug, they often</w:t>
            </w:r>
            <w:r w:rsidR="00D04026" w:rsidRPr="00240715">
              <w:rPr>
                <w:rFonts w:cs="Times New Roman"/>
              </w:rPr>
              <w:t xml:space="preserve"> </w:t>
            </w:r>
            <w:r w:rsidRPr="00240715">
              <w:rPr>
                <w:rFonts w:cs="Times New Roman"/>
              </w:rPr>
              <w:t>use morphine as a substitute. Interestingly, morphine was used early on to</w:t>
            </w:r>
            <w:r w:rsidR="00D04026" w:rsidRPr="00240715">
              <w:rPr>
                <w:rFonts w:cs="Times New Roman"/>
              </w:rPr>
              <w:t xml:space="preserve"> </w:t>
            </w:r>
            <w:r w:rsidRPr="00240715">
              <w:rPr>
                <w:rFonts w:cs="Times New Roman"/>
              </w:rPr>
              <w:t>treat opium addiction, and even alcoholism, until doctors realized that it</w:t>
            </w:r>
            <w:r w:rsidR="00D04026" w:rsidRPr="00240715">
              <w:rPr>
                <w:rFonts w:cs="Times New Roman"/>
              </w:rPr>
              <w:t xml:space="preserve"> </w:t>
            </w:r>
            <w:r w:rsidRPr="00240715">
              <w:rPr>
                <w:rFonts w:cs="Times New Roman"/>
              </w:rPr>
              <w:t>was more addictive than both of those drugs.</w:t>
            </w:r>
          </w:p>
          <w:p w14:paraId="2B499ED4" w14:textId="77777777" w:rsidR="00DA01CE" w:rsidRPr="00240715" w:rsidRDefault="00DA01CE" w:rsidP="00D87402">
            <w:pPr>
              <w:widowControl w:val="0"/>
              <w:autoSpaceDE w:val="0"/>
              <w:autoSpaceDN w:val="0"/>
              <w:adjustRightInd w:val="0"/>
              <w:rPr>
                <w:rFonts w:cs="Times New Roman"/>
              </w:rPr>
            </w:pPr>
          </w:p>
          <w:p w14:paraId="425EF32C" w14:textId="77777777" w:rsidR="00077C83" w:rsidRPr="009364B5" w:rsidRDefault="00D87402" w:rsidP="00DA01CE">
            <w:pPr>
              <w:widowControl w:val="0"/>
              <w:autoSpaceDE w:val="0"/>
              <w:autoSpaceDN w:val="0"/>
              <w:adjustRightInd w:val="0"/>
              <w:rPr>
                <w:rFonts w:cs="Times New Roman"/>
                <w:color w:val="000000"/>
              </w:rPr>
            </w:pPr>
            <w:r w:rsidRPr="00240715">
              <w:rPr>
                <w:rFonts w:cs="Times New Roman"/>
              </w:rPr>
              <w:t>Because it is so a</w:t>
            </w:r>
            <w:r w:rsidR="00D04026" w:rsidRPr="00240715">
              <w:rPr>
                <w:rFonts w:cs="Times New Roman"/>
              </w:rPr>
              <w:t xml:space="preserve">ddictive, doctors must exercise </w:t>
            </w:r>
            <w:r w:rsidR="009364B5" w:rsidRPr="00240715">
              <w:rPr>
                <w:rFonts w:cs="Times New Roman"/>
              </w:rPr>
              <w:t xml:space="preserve">caution when prescribing </w:t>
            </w:r>
            <w:r w:rsidRPr="00240715">
              <w:rPr>
                <w:rFonts w:cs="Times New Roman"/>
              </w:rPr>
              <w:t>morphine. When it is used</w:t>
            </w:r>
            <w:r w:rsidR="00D04026" w:rsidRPr="00240715">
              <w:rPr>
                <w:rFonts w:cs="Times New Roman"/>
              </w:rPr>
              <w:t xml:space="preserve"> </w:t>
            </w:r>
            <w:r w:rsidRPr="00240715">
              <w:rPr>
                <w:rFonts w:cs="Times New Roman"/>
              </w:rPr>
              <w:t>to alleviate pain in people who are dying, addiction</w:t>
            </w:r>
            <w:r w:rsidR="00D04026" w:rsidRPr="00240715">
              <w:rPr>
                <w:rFonts w:cs="Times New Roman"/>
              </w:rPr>
              <w:t xml:space="preserve"> </w:t>
            </w:r>
            <w:r w:rsidRPr="00240715">
              <w:rPr>
                <w:rFonts w:cs="Times New Roman"/>
              </w:rPr>
              <w:t>is not a concern, and the drug can be used to make</w:t>
            </w:r>
            <w:r w:rsidR="00D04026" w:rsidRPr="00240715">
              <w:rPr>
                <w:rFonts w:cs="Times New Roman"/>
              </w:rPr>
              <w:t xml:space="preserve"> </w:t>
            </w:r>
            <w:r w:rsidRPr="00240715">
              <w:rPr>
                <w:rFonts w:cs="Times New Roman"/>
              </w:rPr>
              <w:t>the patient more c</w:t>
            </w:r>
            <w:r w:rsidR="00DA01CE" w:rsidRPr="00240715">
              <w:rPr>
                <w:rFonts w:cs="Times New Roman"/>
              </w:rPr>
              <w:t>omfortable during his or her fi</w:t>
            </w:r>
            <w:r w:rsidRPr="00240715">
              <w:rPr>
                <w:rFonts w:cs="Times New Roman"/>
              </w:rPr>
              <w:t>nal</w:t>
            </w:r>
            <w:r w:rsidR="00D04026" w:rsidRPr="00240715">
              <w:rPr>
                <w:rFonts w:cs="Times New Roman"/>
              </w:rPr>
              <w:t xml:space="preserve"> </w:t>
            </w:r>
            <w:r w:rsidRPr="00240715">
              <w:rPr>
                <w:rFonts w:cs="Times New Roman"/>
              </w:rPr>
              <w:t>days. However, when it is used as an analgesic (pain</w:t>
            </w:r>
            <w:r w:rsidR="00D04026">
              <w:rPr>
                <w:rFonts w:cs="Times New Roman"/>
                <w:color w:val="000000"/>
              </w:rPr>
              <w:t xml:space="preserve"> </w:t>
            </w:r>
            <w:r w:rsidRPr="00DA01CE">
              <w:rPr>
                <w:rFonts w:cs="Times New Roman"/>
                <w:color w:val="000000"/>
              </w:rPr>
              <w:t>reliever) in patients who are in severe pain but not</w:t>
            </w:r>
            <w:r w:rsidR="00D04026">
              <w:rPr>
                <w:rFonts w:cs="Times New Roman"/>
                <w:color w:val="000000"/>
              </w:rPr>
              <w:t xml:space="preserve"> </w:t>
            </w:r>
            <w:r w:rsidRPr="00DA01CE">
              <w:rPr>
                <w:rFonts w:cs="Times New Roman"/>
                <w:color w:val="000000"/>
              </w:rPr>
              <w:t>dying, precautions should be taken. Dosage</w:t>
            </w:r>
            <w:r w:rsidRPr="00DA01CE">
              <w:rPr>
                <w:rFonts w:cs="Times New Roman"/>
                <w:color w:val="269ABB"/>
              </w:rPr>
              <w:t xml:space="preserve"> </w:t>
            </w:r>
            <w:r w:rsidRPr="00DA01CE">
              <w:rPr>
                <w:rFonts w:cs="Times New Roman"/>
                <w:color w:val="000000"/>
              </w:rPr>
              <w:t>should</w:t>
            </w:r>
            <w:r w:rsidR="00DA01CE" w:rsidRPr="00DA01CE">
              <w:rPr>
                <w:rFonts w:cs="Times New Roman"/>
                <w:color w:val="000000"/>
              </w:rPr>
              <w:t xml:space="preserve"> </w:t>
            </w:r>
            <w:r w:rsidR="00DA01CE" w:rsidRPr="00DA01CE">
              <w:rPr>
                <w:rFonts w:cs="Times New Roman"/>
              </w:rPr>
              <w:t>be closely monitored, along with the</w:t>
            </w:r>
            <w:r w:rsidR="00D04026">
              <w:rPr>
                <w:rFonts w:cs="Times New Roman"/>
                <w:color w:val="000000"/>
              </w:rPr>
              <w:t xml:space="preserve"> </w:t>
            </w:r>
            <w:r w:rsidR="00DA01CE" w:rsidRPr="00DA01CE">
              <w:rPr>
                <w:rFonts w:cs="Times New Roman"/>
              </w:rPr>
              <w:t xml:space="preserve">appearance of withdrawal symptoms. </w:t>
            </w:r>
            <w:r w:rsidR="00DA01CE" w:rsidRPr="00DA01CE">
              <w:rPr>
                <w:rFonts w:cs="Times New Roman"/>
                <w:color w:val="000000"/>
              </w:rPr>
              <w:t xml:space="preserve">Withdrawal is an indicator of </w:t>
            </w:r>
            <w:r w:rsidR="00DA01CE" w:rsidRPr="0010107A">
              <w:rPr>
                <w:rFonts w:cs="Times New Roman"/>
                <w:color w:val="000000"/>
              </w:rPr>
              <w:t>addiction.</w:t>
            </w:r>
            <w:r w:rsidR="009364B5" w:rsidRPr="0010107A">
              <w:rPr>
                <w:rFonts w:cs="Times New Roman"/>
                <w:color w:val="000000"/>
              </w:rPr>
              <w:t xml:space="preserve"> </w:t>
            </w:r>
            <w:r w:rsidR="00DA01CE" w:rsidRPr="0010107A">
              <w:rPr>
                <w:rFonts w:cs="Times New Roman"/>
                <w:color w:val="000000"/>
                <w:highlight w:val="lightGray"/>
              </w:rPr>
              <w:t>It</w:t>
            </w:r>
            <w:r w:rsidR="00DA01CE" w:rsidRPr="0010107A">
              <w:rPr>
                <w:rFonts w:cs="Times New Roman"/>
                <w:color w:val="000000"/>
              </w:rPr>
              <w:t xml:space="preserve"> manifests</w:t>
            </w:r>
            <w:r w:rsidR="00DA01CE" w:rsidRPr="00DA01CE">
              <w:rPr>
                <w:rFonts w:cs="Times New Roman"/>
                <w:color w:val="269ABB"/>
              </w:rPr>
              <w:t xml:space="preserve"> </w:t>
            </w:r>
            <w:r w:rsidR="00DA01CE" w:rsidRPr="00DA01CE">
              <w:rPr>
                <w:rFonts w:cs="Times New Roman"/>
                <w:color w:val="000000"/>
              </w:rPr>
              <w:t>itself as physical signs of</w:t>
            </w:r>
            <w:r w:rsidR="009364B5">
              <w:rPr>
                <w:rFonts w:cs="Times New Roman"/>
                <w:color w:val="000000"/>
              </w:rPr>
              <w:t xml:space="preserve"> </w:t>
            </w:r>
            <w:r w:rsidR="00DA01CE" w:rsidRPr="00DA01CE">
              <w:rPr>
                <w:rFonts w:cs="Times New Roman"/>
                <w:color w:val="000000"/>
              </w:rPr>
              <w:t>the body’s need for the drug. In the case</w:t>
            </w:r>
            <w:r w:rsidR="009364B5">
              <w:rPr>
                <w:rFonts w:cs="Times New Roman"/>
                <w:color w:val="000000"/>
              </w:rPr>
              <w:t xml:space="preserve"> of morphine, these include</w:t>
            </w:r>
            <w:r w:rsidR="00DA01CE" w:rsidRPr="00DA01CE">
              <w:rPr>
                <w:rFonts w:cs="Times New Roman"/>
                <w:color w:val="000000"/>
              </w:rPr>
              <w:t xml:space="preserve"> nausea,</w:t>
            </w:r>
            <w:r w:rsidR="009364B5">
              <w:rPr>
                <w:rFonts w:cs="Times New Roman"/>
                <w:color w:val="000000"/>
              </w:rPr>
              <w:t xml:space="preserve"> </w:t>
            </w:r>
            <w:r w:rsidR="00DA01CE" w:rsidRPr="00DA01CE">
              <w:rPr>
                <w:rFonts w:cs="Times New Roman"/>
                <w:color w:val="000000"/>
              </w:rPr>
              <w:t xml:space="preserve">diarrhea, </w:t>
            </w:r>
            <w:r w:rsidR="00DA01CE" w:rsidRPr="00240715">
              <w:rPr>
                <w:rFonts w:cs="Times New Roman"/>
              </w:rPr>
              <w:t>fever and chills, watery eyes,</w:t>
            </w:r>
            <w:r w:rsidR="009364B5" w:rsidRPr="00240715">
              <w:rPr>
                <w:rFonts w:cs="Times New Roman"/>
              </w:rPr>
              <w:t xml:space="preserve"> </w:t>
            </w:r>
            <w:r w:rsidR="00DA01CE" w:rsidRPr="00240715">
              <w:rPr>
                <w:rFonts w:cs="Times New Roman"/>
              </w:rPr>
              <w:t>a runny nose, headaches, body aches, tremors, and irritability. Tolerance</w:t>
            </w:r>
            <w:r w:rsidR="009364B5" w:rsidRPr="00240715">
              <w:rPr>
                <w:rFonts w:cs="Times New Roman"/>
              </w:rPr>
              <w:t xml:space="preserve"> </w:t>
            </w:r>
            <w:r w:rsidR="00DA01CE" w:rsidRPr="00240715">
              <w:rPr>
                <w:rFonts w:cs="Times New Roman"/>
              </w:rPr>
              <w:t>is the other main sign of addiction. Tolerance refers to a patient’s needing</w:t>
            </w:r>
            <w:r w:rsidR="009364B5">
              <w:rPr>
                <w:rFonts w:cs="Times New Roman"/>
                <w:color w:val="000000"/>
              </w:rPr>
              <w:t xml:space="preserve"> </w:t>
            </w:r>
            <w:r w:rsidR="00DA01CE" w:rsidRPr="00DA01CE">
              <w:rPr>
                <w:rFonts w:cs="Times New Roman"/>
                <w:color w:val="000000"/>
              </w:rPr>
              <w:t>more and more of a drug to achieve the same effects.</w:t>
            </w:r>
          </w:p>
        </w:tc>
      </w:tr>
    </w:tbl>
    <w:p w14:paraId="56806DA0" w14:textId="77777777" w:rsidR="00077C83" w:rsidRPr="003D6A1C" w:rsidRDefault="00077C83" w:rsidP="00077C83">
      <w:pPr>
        <w:widowControl w:val="0"/>
        <w:autoSpaceDE w:val="0"/>
        <w:autoSpaceDN w:val="0"/>
        <w:adjustRightInd w:val="0"/>
        <w:rPr>
          <w:rFonts w:cs="Times New Roman"/>
          <w:sz w:val="8"/>
          <w:szCs w:val="8"/>
        </w:rPr>
      </w:pPr>
    </w:p>
    <w:p w14:paraId="0F563D67" w14:textId="22A8C154" w:rsidR="0010107A" w:rsidRDefault="0010107A" w:rsidP="00077C83">
      <w:pPr>
        <w:widowControl w:val="0"/>
        <w:autoSpaceDE w:val="0"/>
        <w:autoSpaceDN w:val="0"/>
        <w:adjustRightInd w:val="0"/>
        <w:rPr>
          <w:rFonts w:cs="Times New Roman"/>
        </w:rPr>
      </w:pPr>
      <w:r>
        <w:rPr>
          <w:rFonts w:cs="Times New Roman"/>
        </w:rPr>
        <w:t>Circle T for true or F for false.</w:t>
      </w:r>
    </w:p>
    <w:p w14:paraId="17FA7C07" w14:textId="7CFD1CD4" w:rsidR="00B86B15" w:rsidRDefault="00B86B15" w:rsidP="00077C83">
      <w:pPr>
        <w:widowControl w:val="0"/>
        <w:autoSpaceDE w:val="0"/>
        <w:autoSpaceDN w:val="0"/>
        <w:adjustRightInd w:val="0"/>
        <w:rPr>
          <w:rFonts w:cs="Times New Roman"/>
        </w:rPr>
      </w:pPr>
      <w:r>
        <w:rPr>
          <w:rFonts w:cs="Times New Roman"/>
        </w:rPr>
        <w:t>1</w:t>
      </w:r>
      <w:r w:rsidR="00CA39AE">
        <w:rPr>
          <w:rFonts w:cs="Times New Roman"/>
        </w:rPr>
        <w:t xml:space="preserve">. </w:t>
      </w:r>
      <w:r w:rsidR="0010107A">
        <w:rPr>
          <w:rFonts w:cs="Times New Roman"/>
        </w:rPr>
        <w:t>Opioids</w:t>
      </w:r>
      <w:r w:rsidR="009A3169">
        <w:rPr>
          <w:rFonts w:cs="Times New Roman"/>
        </w:rPr>
        <w:t xml:space="preserve"> </w:t>
      </w:r>
      <w:r w:rsidR="001F27FF">
        <w:rPr>
          <w:rFonts w:cs="Times New Roman"/>
        </w:rPr>
        <w:t>exist</w:t>
      </w:r>
      <w:r w:rsidR="009A3169">
        <w:rPr>
          <w:rFonts w:cs="Times New Roman"/>
        </w:rPr>
        <w:t xml:space="preserve"> in both natural and synthetic forms. </w:t>
      </w:r>
      <w:r w:rsidR="009A3169">
        <w:rPr>
          <w:rFonts w:cs="Times New Roman"/>
        </w:rPr>
        <w:tab/>
      </w:r>
      <w:r w:rsidR="00CA39AE" w:rsidRPr="00974C0B">
        <w:rPr>
          <w:b/>
        </w:rPr>
        <w:t>T</w:t>
      </w:r>
      <w:r w:rsidR="00CA39AE" w:rsidRPr="00974C0B">
        <w:rPr>
          <w:b/>
        </w:rPr>
        <w:tab/>
        <w:t>F</w:t>
      </w:r>
      <w:r w:rsidR="000C73D5">
        <w:rPr>
          <w:rFonts w:cs="Times New Roman"/>
        </w:rPr>
        <w:tab/>
      </w:r>
    </w:p>
    <w:p w14:paraId="7F74D767" w14:textId="77777777" w:rsidR="00B86B15" w:rsidRPr="003D6A1C" w:rsidRDefault="00B86B15" w:rsidP="00077C83">
      <w:pPr>
        <w:widowControl w:val="0"/>
        <w:autoSpaceDE w:val="0"/>
        <w:autoSpaceDN w:val="0"/>
        <w:adjustRightInd w:val="0"/>
        <w:rPr>
          <w:rFonts w:cs="Times New Roman"/>
          <w:sz w:val="18"/>
          <w:szCs w:val="18"/>
        </w:rPr>
      </w:pPr>
    </w:p>
    <w:p w14:paraId="407899D5" w14:textId="77777777" w:rsidR="00C32FD4" w:rsidRDefault="00B86B15" w:rsidP="008A1ACC">
      <w:pPr>
        <w:widowControl w:val="0"/>
        <w:autoSpaceDE w:val="0"/>
        <w:autoSpaceDN w:val="0"/>
        <w:adjustRightInd w:val="0"/>
        <w:rPr>
          <w:rFonts w:cs="Times New Roman"/>
        </w:rPr>
      </w:pPr>
      <w:r>
        <w:rPr>
          <w:rFonts w:cs="Times New Roman"/>
        </w:rPr>
        <w:t>2.</w:t>
      </w:r>
      <w:r w:rsidR="000C73D5">
        <w:rPr>
          <w:rFonts w:cs="Times New Roman"/>
        </w:rPr>
        <w:t xml:space="preserve"> </w:t>
      </w:r>
      <w:r w:rsidR="009A3169">
        <w:rPr>
          <w:rFonts w:cs="Times New Roman"/>
        </w:rPr>
        <w:t>Which is true about morphine?</w:t>
      </w:r>
    </w:p>
    <w:p w14:paraId="6DB24D54" w14:textId="77777777" w:rsidR="009A3169" w:rsidRDefault="009A3169" w:rsidP="008A1ACC">
      <w:pPr>
        <w:widowControl w:val="0"/>
        <w:autoSpaceDE w:val="0"/>
        <w:autoSpaceDN w:val="0"/>
        <w:adjustRightInd w:val="0"/>
        <w:rPr>
          <w:rFonts w:cs="Times New Roman"/>
        </w:rPr>
      </w:pPr>
      <w:r>
        <w:rPr>
          <w:rFonts w:cs="Times New Roman"/>
        </w:rPr>
        <w:t xml:space="preserve">a. </w:t>
      </w:r>
      <w:r w:rsidR="001520E1">
        <w:rPr>
          <w:rFonts w:cs="Times New Roman"/>
        </w:rPr>
        <w:t>It sometimes produces a feeling of anxiety.</w:t>
      </w:r>
    </w:p>
    <w:p w14:paraId="6C4D7E42" w14:textId="77777777" w:rsidR="009A3169" w:rsidRDefault="009A3169" w:rsidP="008A1ACC">
      <w:pPr>
        <w:widowControl w:val="0"/>
        <w:autoSpaceDE w:val="0"/>
        <w:autoSpaceDN w:val="0"/>
        <w:adjustRightInd w:val="0"/>
        <w:rPr>
          <w:rFonts w:cs="Times New Roman"/>
        </w:rPr>
      </w:pPr>
      <w:r>
        <w:rPr>
          <w:rFonts w:cs="Times New Roman"/>
        </w:rPr>
        <w:t>b. It has not always been a controlled substance.</w:t>
      </w:r>
    </w:p>
    <w:p w14:paraId="73F195CC" w14:textId="77777777" w:rsidR="009A3169" w:rsidRDefault="009A3169" w:rsidP="008A1ACC">
      <w:pPr>
        <w:widowControl w:val="0"/>
        <w:autoSpaceDE w:val="0"/>
        <w:autoSpaceDN w:val="0"/>
        <w:adjustRightInd w:val="0"/>
        <w:rPr>
          <w:rFonts w:cs="Times New Roman"/>
        </w:rPr>
      </w:pPr>
      <w:r>
        <w:rPr>
          <w:rFonts w:cs="Times New Roman"/>
        </w:rPr>
        <w:t>c.</w:t>
      </w:r>
      <w:r w:rsidR="001520E1">
        <w:rPr>
          <w:rFonts w:cs="Times New Roman"/>
        </w:rPr>
        <w:t xml:space="preserve"> It is currently used for treating heroin addiction.</w:t>
      </w:r>
    </w:p>
    <w:p w14:paraId="160C9BA3" w14:textId="77777777" w:rsidR="009A3169" w:rsidRDefault="009A3169" w:rsidP="008A1ACC">
      <w:pPr>
        <w:widowControl w:val="0"/>
        <w:autoSpaceDE w:val="0"/>
        <w:autoSpaceDN w:val="0"/>
        <w:adjustRightInd w:val="0"/>
        <w:rPr>
          <w:rFonts w:cs="Times New Roman"/>
        </w:rPr>
      </w:pPr>
      <w:r>
        <w:rPr>
          <w:rFonts w:cs="Times New Roman"/>
        </w:rPr>
        <w:t>d. It works faster than heroin.</w:t>
      </w:r>
    </w:p>
    <w:p w14:paraId="7CBB7EAC" w14:textId="77777777" w:rsidR="00B86B15" w:rsidRPr="003D6A1C" w:rsidRDefault="00B86B15" w:rsidP="00077C83">
      <w:pPr>
        <w:widowControl w:val="0"/>
        <w:autoSpaceDE w:val="0"/>
        <w:autoSpaceDN w:val="0"/>
        <w:adjustRightInd w:val="0"/>
        <w:rPr>
          <w:rFonts w:cs="Times New Roman"/>
          <w:sz w:val="18"/>
          <w:szCs w:val="18"/>
        </w:rPr>
      </w:pPr>
    </w:p>
    <w:p w14:paraId="3FF7911C" w14:textId="77777777" w:rsidR="00712AE4" w:rsidRDefault="00712AE4" w:rsidP="008A1ACC">
      <w:pPr>
        <w:widowControl w:val="0"/>
        <w:autoSpaceDE w:val="0"/>
        <w:autoSpaceDN w:val="0"/>
        <w:adjustRightInd w:val="0"/>
      </w:pPr>
      <w:r>
        <w:t xml:space="preserve">3. </w:t>
      </w:r>
      <w:r w:rsidR="00CA39AE">
        <w:t xml:space="preserve"> The word </w:t>
      </w:r>
      <w:r w:rsidR="00CA39AE" w:rsidRPr="00CA39AE">
        <w:rPr>
          <w:highlight w:val="lightGray"/>
        </w:rPr>
        <w:t>it</w:t>
      </w:r>
      <w:r w:rsidR="00CA39AE">
        <w:t xml:space="preserve"> in the last paragraph refers to __</w:t>
      </w:r>
      <w:r w:rsidR="009A3169">
        <w:t>__</w:t>
      </w:r>
      <w:r w:rsidR="00CA39AE">
        <w:t>____.</w:t>
      </w:r>
    </w:p>
    <w:p w14:paraId="1786A622" w14:textId="77777777" w:rsidR="00CA39AE" w:rsidRDefault="00CA39AE" w:rsidP="008A1ACC">
      <w:pPr>
        <w:widowControl w:val="0"/>
        <w:autoSpaceDE w:val="0"/>
        <w:autoSpaceDN w:val="0"/>
        <w:adjustRightInd w:val="0"/>
      </w:pPr>
      <w:r>
        <w:t>a. addiction</w:t>
      </w:r>
    </w:p>
    <w:p w14:paraId="23A01A5B" w14:textId="77777777" w:rsidR="00CA39AE" w:rsidRDefault="00CA39AE" w:rsidP="008A1ACC">
      <w:pPr>
        <w:widowControl w:val="0"/>
        <w:autoSpaceDE w:val="0"/>
        <w:autoSpaceDN w:val="0"/>
        <w:adjustRightInd w:val="0"/>
      </w:pPr>
      <w:r>
        <w:t>b. withdrawal</w:t>
      </w:r>
    </w:p>
    <w:p w14:paraId="501FCAC8" w14:textId="77777777" w:rsidR="00CA39AE" w:rsidRDefault="00CA39AE" w:rsidP="008A1ACC">
      <w:pPr>
        <w:widowControl w:val="0"/>
        <w:autoSpaceDE w:val="0"/>
        <w:autoSpaceDN w:val="0"/>
        <w:adjustRightInd w:val="0"/>
      </w:pPr>
      <w:r>
        <w:t>c. indicator</w:t>
      </w:r>
    </w:p>
    <w:p w14:paraId="6EB33D8F" w14:textId="77777777" w:rsidR="00CA39AE" w:rsidRDefault="00CA39AE" w:rsidP="008A1ACC">
      <w:pPr>
        <w:widowControl w:val="0"/>
        <w:autoSpaceDE w:val="0"/>
        <w:autoSpaceDN w:val="0"/>
        <w:adjustRightInd w:val="0"/>
      </w:pPr>
      <w:r>
        <w:t>d. symptom</w:t>
      </w:r>
    </w:p>
    <w:p w14:paraId="48724290" w14:textId="6C39C555" w:rsidR="00BE0780" w:rsidRDefault="00C7177E" w:rsidP="00BE0780">
      <w:pPr>
        <w:widowControl w:val="0"/>
        <w:autoSpaceDE w:val="0"/>
        <w:autoSpaceDN w:val="0"/>
        <w:adjustRightInd w:val="0"/>
      </w:pPr>
      <w:r>
        <w:lastRenderedPageBreak/>
        <w:t xml:space="preserve">E. Read the </w:t>
      </w:r>
      <w:r w:rsidR="00D57A56">
        <w:t>excerpt from “</w:t>
      </w:r>
      <w:r w:rsidR="006740F4">
        <w:t>The Spark of a New Era.”</w:t>
      </w:r>
      <w:r>
        <w:t xml:space="preserve"> Then answer the questions.</w:t>
      </w:r>
    </w:p>
    <w:p w14:paraId="627058CA" w14:textId="77777777" w:rsidR="00BE0780" w:rsidRDefault="00BE0780" w:rsidP="00C32FD4">
      <w:pPr>
        <w:widowControl w:val="0"/>
        <w:autoSpaceDE w:val="0"/>
        <w:autoSpaceDN w:val="0"/>
        <w:adjustRightInd w:val="0"/>
        <w:rPr>
          <w:rFonts w:cs="Times New Roman"/>
        </w:rPr>
      </w:pPr>
    </w:p>
    <w:tbl>
      <w:tblPr>
        <w:tblStyle w:val="a3"/>
        <w:tblW w:w="0" w:type="auto"/>
        <w:tblLook w:val="04A0" w:firstRow="1" w:lastRow="0" w:firstColumn="1" w:lastColumn="0" w:noHBand="0" w:noVBand="1"/>
      </w:tblPr>
      <w:tblGrid>
        <w:gridCol w:w="10881"/>
      </w:tblGrid>
      <w:tr w:rsidR="00077C83" w14:paraId="610EED0F" w14:textId="77777777" w:rsidTr="00CF509D">
        <w:tc>
          <w:tcPr>
            <w:tcW w:w="10881" w:type="dxa"/>
          </w:tcPr>
          <w:p w14:paraId="5928F46A" w14:textId="7C16E9D6" w:rsidR="0010107A" w:rsidRPr="006740F4" w:rsidRDefault="0010107A" w:rsidP="0010107A">
            <w:pPr>
              <w:autoSpaceDE w:val="0"/>
              <w:autoSpaceDN w:val="0"/>
              <w:adjustRightInd w:val="0"/>
              <w:rPr>
                <w:rFonts w:cs="MyriadPro-Light"/>
              </w:rPr>
            </w:pPr>
            <w:r w:rsidRPr="006740F4">
              <w:rPr>
                <w:rFonts w:cs="MyriadPro-Light"/>
              </w:rPr>
              <w:t xml:space="preserve">Besides the obvious environmental concerns, consumers and policymakers now have plenty of reasons to consider alternatives to the gasoline engine. Although there is no consensus on how much oil there is left, as a non-renewable resource, it is </w:t>
            </w:r>
            <w:proofErr w:type="gramStart"/>
            <w:r w:rsidRPr="006740F4">
              <w:rPr>
                <w:rFonts w:cs="MyriadPro-Bold"/>
              </w:rPr>
              <w:t xml:space="preserve">finite </w:t>
            </w:r>
            <w:r w:rsidRPr="006740F4">
              <w:rPr>
                <w:rFonts w:cs="MyriadPro-Light"/>
              </w:rPr>
              <w:t>by definition</w:t>
            </w:r>
            <w:proofErr w:type="gramEnd"/>
            <w:r w:rsidRPr="006740F4">
              <w:rPr>
                <w:rFonts w:cs="MyriadPro-Light"/>
              </w:rPr>
              <w:t>. In terms of geopolitics, oil is often a cause of</w:t>
            </w:r>
            <w:r w:rsidR="006740F4">
              <w:rPr>
                <w:rFonts w:cs="MyriadPro-Light"/>
              </w:rPr>
              <w:t xml:space="preserve"> </w:t>
            </w:r>
            <w:r w:rsidRPr="006740F4">
              <w:rPr>
                <w:rFonts w:cs="MyriadPro-Bold"/>
              </w:rPr>
              <w:t>instability</w:t>
            </w:r>
            <w:r w:rsidRPr="006740F4">
              <w:rPr>
                <w:rFonts w:cs="MyriadPro-Light"/>
              </w:rPr>
              <w:t xml:space="preserve">. Many oil-rich countries have used that advantage in ways the rest of the world resents. These </w:t>
            </w:r>
            <w:r w:rsidRPr="006740F4">
              <w:rPr>
                <w:rFonts w:cs="MyriadPro-Bold"/>
              </w:rPr>
              <w:t xml:space="preserve">dynamics </w:t>
            </w:r>
            <w:r w:rsidRPr="006740F4">
              <w:rPr>
                <w:rFonts w:cs="MyriadPro-Light"/>
              </w:rPr>
              <w:t>have shifted an increasing amount of attention to alternatives, especially hybrids and fully electric cars.</w:t>
            </w:r>
          </w:p>
          <w:p w14:paraId="08ECFF5B" w14:textId="77777777" w:rsidR="0010107A" w:rsidRPr="006740F4" w:rsidRDefault="0010107A" w:rsidP="0010107A">
            <w:pPr>
              <w:autoSpaceDE w:val="0"/>
              <w:autoSpaceDN w:val="0"/>
              <w:adjustRightInd w:val="0"/>
              <w:rPr>
                <w:rFonts w:cs="MyriadPro-Light"/>
              </w:rPr>
            </w:pPr>
          </w:p>
          <w:p w14:paraId="57A08884" w14:textId="5FF09A64" w:rsidR="0010107A" w:rsidRPr="006740F4" w:rsidRDefault="0010107A" w:rsidP="0010107A">
            <w:pPr>
              <w:autoSpaceDE w:val="0"/>
              <w:autoSpaceDN w:val="0"/>
              <w:adjustRightInd w:val="0"/>
              <w:rPr>
                <w:rFonts w:cs="MyriadPro-Light"/>
              </w:rPr>
            </w:pPr>
            <w:r w:rsidRPr="006740F4">
              <w:rPr>
                <w:rFonts w:cs="MyriadPro-Light"/>
              </w:rPr>
              <w:t xml:space="preserve">Environmental issues remain the most </w:t>
            </w:r>
            <w:r w:rsidRPr="006740F4">
              <w:rPr>
                <w:rFonts w:cs="MyriadPro-Bold"/>
              </w:rPr>
              <w:t xml:space="preserve">compelling </w:t>
            </w:r>
            <w:r w:rsidRPr="006740F4">
              <w:rPr>
                <w:rFonts w:cs="MyriadPro-Light"/>
              </w:rPr>
              <w:t>reasons to explore electric</w:t>
            </w:r>
            <w:r w:rsidR="00CF509D">
              <w:rPr>
                <w:rFonts w:cs="MyriadPro-Light"/>
              </w:rPr>
              <w:t xml:space="preserve"> </w:t>
            </w:r>
            <w:r w:rsidRPr="006740F4">
              <w:rPr>
                <w:rFonts w:cs="MyriadPro-Light"/>
              </w:rPr>
              <w:t xml:space="preserve">alternatives. In the US, for example, automobiles account for a fifth of total human carbon </w:t>
            </w:r>
            <w:r w:rsidRPr="006740F4">
              <w:rPr>
                <w:rFonts w:cs="MyriadPro-Bold"/>
              </w:rPr>
              <w:t xml:space="preserve">dioxide </w:t>
            </w:r>
            <w:r w:rsidRPr="006740F4">
              <w:rPr>
                <w:rFonts w:cs="MyriadPro-Light"/>
              </w:rPr>
              <w:t xml:space="preserve">(CO2) emissions, which have been identified as a major cause of global warming. Car exhaust also contributes to the growing problem of urban air pollution. Nitrogen dioxide gas (NO2) is a </w:t>
            </w:r>
            <w:r w:rsidRPr="006740F4">
              <w:rPr>
                <w:rFonts w:cs="MyriadPro-Bold"/>
              </w:rPr>
              <w:t xml:space="preserve">toxic </w:t>
            </w:r>
            <w:r w:rsidRPr="006740F4">
              <w:rPr>
                <w:rFonts w:cs="MyriadPro-Light"/>
              </w:rPr>
              <w:t xml:space="preserve">byproduct of diesel fuel combustion. This gas is rising above safe levels in urban areas all over the world. Electric technologies are cleaner across the board. It is important to note that electric cars still get their power from the </w:t>
            </w:r>
            <w:r w:rsidRPr="006740F4">
              <w:rPr>
                <w:rFonts w:cs="MyriadPro-Bold"/>
              </w:rPr>
              <w:t>grid</w:t>
            </w:r>
            <w:r w:rsidRPr="006740F4">
              <w:rPr>
                <w:rFonts w:cs="MyriadPro-Light"/>
              </w:rPr>
              <w:t xml:space="preserve">, so they run on whatever the closest power plant does. </w:t>
            </w:r>
            <w:proofErr w:type="gramStart"/>
            <w:r w:rsidRPr="006740F4">
              <w:rPr>
                <w:rFonts w:cs="MyriadPro-Light"/>
              </w:rPr>
              <w:t>The majority of</w:t>
            </w:r>
            <w:proofErr w:type="gramEnd"/>
            <w:r w:rsidRPr="006740F4">
              <w:rPr>
                <w:rFonts w:cs="MyriadPro-Light"/>
              </w:rPr>
              <w:t xml:space="preserve"> these plants burn fossil fuels, including coal, which is hands</w:t>
            </w:r>
            <w:r w:rsidR="006740F4" w:rsidRPr="006740F4">
              <w:rPr>
                <w:rFonts w:cs="MyriadPro-Light"/>
              </w:rPr>
              <w:t xml:space="preserve"> </w:t>
            </w:r>
            <w:r w:rsidRPr="006740F4">
              <w:rPr>
                <w:rFonts w:cs="MyriadPro-Light"/>
              </w:rPr>
              <w:t>down the biggest producer of CO2 and other pollutants. Nevertheless, electric</w:t>
            </w:r>
            <w:r w:rsidR="006740F4" w:rsidRPr="006740F4">
              <w:rPr>
                <w:rFonts w:cs="MyriadPro-Light"/>
              </w:rPr>
              <w:t xml:space="preserve"> </w:t>
            </w:r>
            <w:r w:rsidRPr="006740F4">
              <w:rPr>
                <w:rFonts w:cs="MyriadPro-Light"/>
              </w:rPr>
              <w:t>cars still come out ahead. Even if they use one hundred percent coal-powered</w:t>
            </w:r>
            <w:r w:rsidR="006740F4" w:rsidRPr="006740F4">
              <w:rPr>
                <w:rFonts w:cs="MyriadPro-Light"/>
              </w:rPr>
              <w:t xml:space="preserve"> </w:t>
            </w:r>
            <w:r w:rsidRPr="006740F4">
              <w:rPr>
                <w:rFonts w:cs="MyriadPro-Light"/>
              </w:rPr>
              <w:t>electricity, they create twenty-five percent less atmospheric pollution than their</w:t>
            </w:r>
            <w:r w:rsidR="006740F4" w:rsidRPr="006740F4">
              <w:rPr>
                <w:rFonts w:cs="MyriadPro-Light"/>
              </w:rPr>
              <w:t xml:space="preserve"> </w:t>
            </w:r>
            <w:r w:rsidRPr="006740F4">
              <w:rPr>
                <w:rFonts w:cs="MyriadPro-Light"/>
              </w:rPr>
              <w:t>fossil-fuel counterparts.</w:t>
            </w:r>
          </w:p>
          <w:p w14:paraId="6FCAFBC1" w14:textId="77777777" w:rsidR="006740F4" w:rsidRPr="006740F4" w:rsidRDefault="006740F4" w:rsidP="0010107A">
            <w:pPr>
              <w:autoSpaceDE w:val="0"/>
              <w:autoSpaceDN w:val="0"/>
              <w:adjustRightInd w:val="0"/>
              <w:rPr>
                <w:rFonts w:cs="MyriadPro-Light"/>
              </w:rPr>
            </w:pPr>
          </w:p>
          <w:p w14:paraId="796BC5B9" w14:textId="2292A58B" w:rsidR="0010107A" w:rsidRPr="006740F4" w:rsidRDefault="0010107A" w:rsidP="0010107A">
            <w:pPr>
              <w:autoSpaceDE w:val="0"/>
              <w:autoSpaceDN w:val="0"/>
              <w:adjustRightInd w:val="0"/>
              <w:rPr>
                <w:rFonts w:cs="MyriadPro-Light"/>
              </w:rPr>
            </w:pPr>
            <w:r w:rsidRPr="006740F4">
              <w:rPr>
                <w:rFonts w:cs="MyriadPro-Light"/>
              </w:rPr>
              <w:t>Electric options also have several economic advantages. The first is fuel</w:t>
            </w:r>
            <w:r w:rsidR="006740F4" w:rsidRPr="006740F4">
              <w:rPr>
                <w:rFonts w:cs="MyriadPro-Light"/>
              </w:rPr>
              <w:t xml:space="preserve"> </w:t>
            </w:r>
            <w:r w:rsidRPr="006740F4">
              <w:rPr>
                <w:rFonts w:cs="MyriadPro-Light"/>
              </w:rPr>
              <w:t>costs: roughly $30 per month for electricity versus $100 for gas. And fully electric</w:t>
            </w:r>
            <w:r w:rsidR="006740F4" w:rsidRPr="006740F4">
              <w:rPr>
                <w:rFonts w:cs="MyriadPro-Light"/>
              </w:rPr>
              <w:t xml:space="preserve"> </w:t>
            </w:r>
            <w:r w:rsidRPr="006740F4">
              <w:rPr>
                <w:rFonts w:cs="MyriadPro-Light"/>
              </w:rPr>
              <w:t>cars</w:t>
            </w:r>
            <w:proofErr w:type="gramStart"/>
            <w:r w:rsidRPr="006740F4">
              <w:rPr>
                <w:rFonts w:cs="MyriadPro-Light"/>
              </w:rPr>
              <w:t>, in particular, require</w:t>
            </w:r>
            <w:proofErr w:type="gramEnd"/>
            <w:r w:rsidRPr="006740F4">
              <w:rPr>
                <w:rFonts w:cs="MyriadPro-Light"/>
              </w:rPr>
              <w:t xml:space="preserve"> less engine maintenance and retain higher resale values</w:t>
            </w:r>
            <w:r w:rsidR="006740F4" w:rsidRPr="006740F4">
              <w:rPr>
                <w:rFonts w:cs="MyriadPro-Light"/>
              </w:rPr>
              <w:t xml:space="preserve"> </w:t>
            </w:r>
            <w:r w:rsidRPr="006740F4">
              <w:rPr>
                <w:rFonts w:cs="MyriadPro-Light"/>
              </w:rPr>
              <w:t>than gasoline cars in the same classes. Until very recently, the sticker price of</w:t>
            </w:r>
            <w:r w:rsidR="006740F4" w:rsidRPr="006740F4">
              <w:rPr>
                <w:rFonts w:cs="MyriadPro-Light"/>
              </w:rPr>
              <w:t xml:space="preserve"> </w:t>
            </w:r>
            <w:r w:rsidRPr="006740F4">
              <w:rPr>
                <w:rFonts w:cs="MyriadPro-Light"/>
              </w:rPr>
              <w:t>the electric car was the biggest disadvantage—most started at around $40,000.</w:t>
            </w:r>
            <w:r w:rsidR="00CF509D">
              <w:rPr>
                <w:rFonts w:cs="MyriadPro-Light"/>
              </w:rPr>
              <w:t xml:space="preserve"> </w:t>
            </w:r>
            <w:r w:rsidRPr="006740F4">
              <w:rPr>
                <w:rFonts w:cs="MyriadPro-Light"/>
              </w:rPr>
              <w:t>But tax incentives and a new generation of more affordable options mean that</w:t>
            </w:r>
            <w:r w:rsidR="00CF509D">
              <w:rPr>
                <w:rFonts w:cs="MyriadPro-Light"/>
              </w:rPr>
              <w:t xml:space="preserve"> </w:t>
            </w:r>
            <w:r w:rsidRPr="006740F4">
              <w:rPr>
                <w:rFonts w:cs="MyriadPro-Light"/>
              </w:rPr>
              <w:t>electric cars are now within reach for the middle class. In the US, the BMW Mini</w:t>
            </w:r>
            <w:r w:rsidR="00CF509D">
              <w:rPr>
                <w:rFonts w:cs="MyriadPro-Light"/>
              </w:rPr>
              <w:t xml:space="preserve"> </w:t>
            </w:r>
            <w:r w:rsidRPr="006740F4">
              <w:rPr>
                <w:rFonts w:cs="MyriadPro-Light"/>
              </w:rPr>
              <w:t>Electric is the cheapest fully electric car on the market. As of 2021, this two-door</w:t>
            </w:r>
            <w:r w:rsidR="00CF509D">
              <w:rPr>
                <w:rFonts w:cs="MyriadPro-Light"/>
              </w:rPr>
              <w:t xml:space="preserve"> </w:t>
            </w:r>
            <w:r w:rsidRPr="006740F4">
              <w:rPr>
                <w:rFonts w:cs="MyriadPro-Light"/>
              </w:rPr>
              <w:t xml:space="preserve">compact was listed at $29,900. After tax </w:t>
            </w:r>
            <w:r w:rsidRPr="006740F4">
              <w:rPr>
                <w:rFonts w:cs="MyriadPro-Bold"/>
              </w:rPr>
              <w:t>rebates</w:t>
            </w:r>
            <w:r w:rsidRPr="006740F4">
              <w:rPr>
                <w:rFonts w:cs="MyriadPro-Light"/>
              </w:rPr>
              <w:t>, the real price could be as low</w:t>
            </w:r>
            <w:r w:rsidR="00CF509D">
              <w:rPr>
                <w:rFonts w:cs="MyriadPro-Light"/>
              </w:rPr>
              <w:t xml:space="preserve"> </w:t>
            </w:r>
            <w:r w:rsidRPr="006740F4">
              <w:rPr>
                <w:rFonts w:cs="MyriadPro-Light"/>
              </w:rPr>
              <w:t>as $22,400.</w:t>
            </w:r>
          </w:p>
          <w:p w14:paraId="18772AB2" w14:textId="77777777" w:rsidR="006740F4" w:rsidRPr="006740F4" w:rsidRDefault="006740F4" w:rsidP="0010107A">
            <w:pPr>
              <w:autoSpaceDE w:val="0"/>
              <w:autoSpaceDN w:val="0"/>
              <w:adjustRightInd w:val="0"/>
              <w:rPr>
                <w:rFonts w:cs="MyriadPro-Light"/>
              </w:rPr>
            </w:pPr>
          </w:p>
          <w:p w14:paraId="22A2F7F3" w14:textId="1C298366" w:rsidR="00077C83" w:rsidRPr="00CF509D" w:rsidRDefault="0010107A" w:rsidP="00CF509D">
            <w:pPr>
              <w:autoSpaceDE w:val="0"/>
              <w:autoSpaceDN w:val="0"/>
              <w:adjustRightInd w:val="0"/>
              <w:rPr>
                <w:rFonts w:cs="MyriadPro-Light"/>
              </w:rPr>
            </w:pPr>
            <w:r w:rsidRPr="006740F4">
              <w:rPr>
                <w:rFonts w:cs="MyriadPro-Light"/>
              </w:rPr>
              <w:t>Yet electric technology is not without its downsides. To date, the biggest</w:t>
            </w:r>
            <w:r w:rsidR="00CF509D">
              <w:rPr>
                <w:rFonts w:cs="MyriadPro-Light"/>
              </w:rPr>
              <w:t xml:space="preserve"> </w:t>
            </w:r>
            <w:r w:rsidRPr="006740F4">
              <w:rPr>
                <w:rFonts w:cs="MyriadPro-Light"/>
              </w:rPr>
              <w:t>problem is still plugging in, since electric car owners need to be aware of the</w:t>
            </w:r>
            <w:r w:rsidR="00CF509D">
              <w:rPr>
                <w:rFonts w:cs="MyriadPro-Light"/>
              </w:rPr>
              <w:t xml:space="preserve"> </w:t>
            </w:r>
            <w:r w:rsidRPr="006740F4">
              <w:rPr>
                <w:rFonts w:cs="MyriadPro-Light"/>
              </w:rPr>
              <w:t xml:space="preserve">locations of electric charging stations and plan their </w:t>
            </w:r>
            <w:r w:rsidRPr="006740F4">
              <w:rPr>
                <w:rFonts w:cs="MyriadPro-Bold"/>
              </w:rPr>
              <w:t xml:space="preserve">destinations </w:t>
            </w:r>
            <w:r w:rsidRPr="006740F4">
              <w:rPr>
                <w:rFonts w:cs="MyriadPro-Light"/>
              </w:rPr>
              <w:t>accordingly.</w:t>
            </w:r>
          </w:p>
        </w:tc>
      </w:tr>
    </w:tbl>
    <w:p w14:paraId="1F516BAA" w14:textId="77777777" w:rsidR="00CF509D" w:rsidRPr="00CF509D" w:rsidRDefault="00CF509D" w:rsidP="00BE0780">
      <w:pPr>
        <w:rPr>
          <w:rFonts w:eastAsia="맑은 고딕" w:hint="eastAsia"/>
          <w:sz w:val="14"/>
          <w:szCs w:val="14"/>
          <w:lang w:eastAsia="ko-KR"/>
        </w:rPr>
      </w:pPr>
    </w:p>
    <w:p w14:paraId="3A0C51C8" w14:textId="77777777" w:rsidR="00974C0B" w:rsidRDefault="00974C0B" w:rsidP="00BE0780">
      <w:r>
        <w:t>1</w:t>
      </w:r>
      <w:r w:rsidR="000809C3">
        <w:t>. Which of the following is stated in the passage?</w:t>
      </w:r>
    </w:p>
    <w:p w14:paraId="05AA2653" w14:textId="4BE3D566" w:rsidR="000809C3" w:rsidRDefault="000809C3" w:rsidP="00BE0780">
      <w:r>
        <w:t xml:space="preserve">a. </w:t>
      </w:r>
      <w:r w:rsidR="006740F4">
        <w:t>People can agree on how much oil there is left.</w:t>
      </w:r>
    </w:p>
    <w:p w14:paraId="6B8CE842" w14:textId="1AE26C07" w:rsidR="000809C3" w:rsidRDefault="000809C3" w:rsidP="00BE0780">
      <w:r>
        <w:t xml:space="preserve">b. </w:t>
      </w:r>
      <w:r w:rsidR="006740F4">
        <w:t>Nitrogen dioxide reduces the effects of carbon dioxide.</w:t>
      </w:r>
    </w:p>
    <w:p w14:paraId="17B72F54" w14:textId="6B87EFA9" w:rsidR="000809C3" w:rsidRDefault="000809C3" w:rsidP="00BE0780">
      <w:r>
        <w:t xml:space="preserve">c. </w:t>
      </w:r>
      <w:r w:rsidR="006740F4">
        <w:t>Electric cars allow people to stop using power from the grid.</w:t>
      </w:r>
    </w:p>
    <w:p w14:paraId="699F6D06" w14:textId="5AB02EBF" w:rsidR="000809C3" w:rsidRDefault="000809C3" w:rsidP="00BE0780">
      <w:pPr>
        <w:rPr>
          <w:b/>
        </w:rPr>
      </w:pPr>
      <w:r>
        <w:t xml:space="preserve">d. </w:t>
      </w:r>
      <w:r w:rsidR="006740F4">
        <w:t>Electric cars are cleaner even if they use coal power.</w:t>
      </w:r>
    </w:p>
    <w:p w14:paraId="24267246" w14:textId="77777777" w:rsidR="00E55255" w:rsidRPr="00CF509D" w:rsidRDefault="00E55255" w:rsidP="00BE0780">
      <w:pPr>
        <w:rPr>
          <w:b/>
          <w:sz w:val="22"/>
          <w:szCs w:val="22"/>
        </w:rPr>
      </w:pPr>
    </w:p>
    <w:p w14:paraId="5E27E5B0" w14:textId="0236AEBD" w:rsidR="006740F4" w:rsidRDefault="006740F4" w:rsidP="008A1ACC">
      <w:r>
        <w:t>Circle T for true or F for false.</w:t>
      </w:r>
    </w:p>
    <w:p w14:paraId="71FA9AE7" w14:textId="6631C251" w:rsidR="00E55255" w:rsidRPr="00E55255" w:rsidRDefault="00E55255" w:rsidP="008A1ACC">
      <w:r w:rsidRPr="00E55255">
        <w:t xml:space="preserve">2. </w:t>
      </w:r>
      <w:r>
        <w:t xml:space="preserve"> </w:t>
      </w:r>
      <w:r w:rsidR="006740F4">
        <w:t>Cars produce about half of all carbon dioxide emissions.</w:t>
      </w:r>
      <w:r w:rsidR="00771B4C">
        <w:t xml:space="preserve"> </w:t>
      </w:r>
      <w:r w:rsidR="00771B4C">
        <w:tab/>
      </w:r>
      <w:r w:rsidR="000809C3" w:rsidRPr="00974C0B">
        <w:rPr>
          <w:b/>
        </w:rPr>
        <w:t>T</w:t>
      </w:r>
      <w:r w:rsidR="000809C3" w:rsidRPr="00974C0B">
        <w:rPr>
          <w:b/>
        </w:rPr>
        <w:tab/>
        <w:t>F</w:t>
      </w:r>
    </w:p>
    <w:p w14:paraId="361587F4" w14:textId="119C0E7C" w:rsidR="00E55255" w:rsidRPr="00CF509D" w:rsidRDefault="00E55255" w:rsidP="00BE0780">
      <w:pPr>
        <w:rPr>
          <w:sz w:val="22"/>
          <w:szCs w:val="22"/>
        </w:rPr>
      </w:pPr>
    </w:p>
    <w:p w14:paraId="730D752D" w14:textId="493E0721" w:rsidR="00517DD6" w:rsidRDefault="00517DD6" w:rsidP="008A1ACC">
      <w:r>
        <w:t xml:space="preserve">3. </w:t>
      </w:r>
      <w:proofErr w:type="gramStart"/>
      <w:r w:rsidR="00F26AB9">
        <w:t>All of</w:t>
      </w:r>
      <w:proofErr w:type="gramEnd"/>
      <w:r w:rsidR="00F26AB9">
        <w:t xml:space="preserve"> the following are mentioned as </w:t>
      </w:r>
      <w:r w:rsidR="006740F4">
        <w:t>advantages of electric cars</w:t>
      </w:r>
      <w:r w:rsidR="00F26AB9">
        <w:t xml:space="preserve"> EXCEPT ______.</w:t>
      </w:r>
    </w:p>
    <w:p w14:paraId="665541DF" w14:textId="2062522E" w:rsidR="00F26AB9" w:rsidRDefault="00F26AB9" w:rsidP="008A1ACC">
      <w:r>
        <w:t xml:space="preserve">a. </w:t>
      </w:r>
      <w:r w:rsidR="006740F4">
        <w:t>spending less on fuel</w:t>
      </w:r>
    </w:p>
    <w:p w14:paraId="6FCCF208" w14:textId="5EBCED9E" w:rsidR="00F26AB9" w:rsidRDefault="00F26AB9" w:rsidP="008A1ACC">
      <w:r>
        <w:t xml:space="preserve">b. </w:t>
      </w:r>
      <w:r w:rsidR="006740F4">
        <w:t>less maintenance needed</w:t>
      </w:r>
    </w:p>
    <w:p w14:paraId="246E1DEF" w14:textId="26239BB4" w:rsidR="00F26AB9" w:rsidRDefault="00F26AB9" w:rsidP="008A1ACC">
      <w:r>
        <w:t xml:space="preserve">c. </w:t>
      </w:r>
      <w:r w:rsidR="00FC11F9">
        <w:t>tax rebates for purchasing them</w:t>
      </w:r>
    </w:p>
    <w:p w14:paraId="2F7F2B93" w14:textId="55FFACC0" w:rsidR="008B3DE9" w:rsidRDefault="00771B4C" w:rsidP="00BE0780">
      <w:r>
        <w:t xml:space="preserve">d. the </w:t>
      </w:r>
      <w:r w:rsidR="006740F4">
        <w:t>convenience of charging stations</w:t>
      </w:r>
    </w:p>
    <w:p w14:paraId="4C932FBF" w14:textId="459B7EBD" w:rsidR="00CF509D" w:rsidRDefault="00CF509D" w:rsidP="00BE0780"/>
    <w:p w14:paraId="7959F605" w14:textId="67520E20" w:rsidR="00CF509D" w:rsidRDefault="00CF509D"/>
    <w:p w14:paraId="51F4CD12" w14:textId="79B06FC1" w:rsidR="00CF509D" w:rsidRDefault="00CF509D">
      <w:pPr>
        <w:rPr>
          <w:rFonts w:ascii="Garamond" w:hAnsi="Garamond" w:cs="Arial"/>
          <w:b/>
          <w:sz w:val="32"/>
          <w:szCs w:val="32"/>
        </w:rPr>
      </w:pPr>
      <w:r>
        <w:rPr>
          <w:rFonts w:ascii="Garamond" w:hAnsi="Garamond" w:cs="Arial"/>
          <w:b/>
          <w:sz w:val="32"/>
          <w:szCs w:val="32"/>
        </w:rPr>
        <w:t>B02 Mid</w:t>
      </w:r>
      <w:r w:rsidRPr="00DB0BCE">
        <w:rPr>
          <w:rFonts w:ascii="Garamond" w:hAnsi="Garamond" w:cs="Arial"/>
          <w:b/>
          <w:sz w:val="32"/>
          <w:szCs w:val="32"/>
        </w:rPr>
        <w:t xml:space="preserve"> Test Answer Keys</w:t>
      </w:r>
    </w:p>
    <w:p w14:paraId="00BC3A26" w14:textId="500F812C" w:rsidR="00CF509D" w:rsidRDefault="00CF509D">
      <w:pPr>
        <w:rPr>
          <w:rFonts w:ascii="Garamond" w:hAnsi="Garamond" w:cs="Arial"/>
          <w:b/>
          <w:sz w:val="32"/>
          <w:szCs w:val="32"/>
        </w:rPr>
      </w:pPr>
    </w:p>
    <w:p w14:paraId="158762D5" w14:textId="77777777" w:rsidR="00CF509D" w:rsidRDefault="00CF509D" w:rsidP="00CF509D">
      <w:pPr>
        <w:spacing w:line="280" w:lineRule="atLeast"/>
        <w:rPr>
          <w:rFonts w:ascii="Garamond" w:eastAsia="맑은 고딕" w:hAnsi="Garamond" w:cs="Arial"/>
        </w:rPr>
      </w:pPr>
      <w:r>
        <w:rPr>
          <w:rFonts w:ascii="맑은 고딕" w:eastAsia="맑은 고딕" w:hAnsi="맑은 고딕" w:cs="바탕"/>
        </w:rPr>
        <w:t>A.</w:t>
      </w:r>
      <w:r w:rsidRPr="00A04C74">
        <w:rPr>
          <w:rFonts w:ascii="Garamond" w:eastAsia="맑은 고딕" w:hAnsi="Garamond" w:cs="Arial"/>
        </w:rPr>
        <w:t xml:space="preserve"> </w:t>
      </w:r>
    </w:p>
    <w:p w14:paraId="05E73C15" w14:textId="77777777" w:rsidR="00CF509D" w:rsidRPr="00A04C74" w:rsidRDefault="00CF509D" w:rsidP="00CF509D">
      <w:pPr>
        <w:spacing w:line="280" w:lineRule="atLeast"/>
        <w:rPr>
          <w:rFonts w:ascii="Garamond" w:eastAsia="맑은 고딕" w:hAnsi="Garamond" w:cs="Arial"/>
        </w:rPr>
      </w:pPr>
      <w:r w:rsidRPr="00A04C74">
        <w:rPr>
          <w:rFonts w:ascii="Garamond" w:eastAsia="맑은 고딕" w:hAnsi="Garamond" w:cs="Arial"/>
        </w:rPr>
        <w:t xml:space="preserve">1. </w:t>
      </w:r>
      <w:r>
        <w:rPr>
          <w:rFonts w:ascii="Garamond" w:eastAsia="맑은 고딕" w:hAnsi="Garamond" w:cs="Arial"/>
        </w:rPr>
        <w:t>transplant</w:t>
      </w:r>
    </w:p>
    <w:p w14:paraId="12F895AC" w14:textId="77777777" w:rsidR="00CF509D" w:rsidRPr="00A04C74" w:rsidRDefault="00CF509D" w:rsidP="00CF509D">
      <w:pPr>
        <w:spacing w:line="280" w:lineRule="atLeast"/>
        <w:rPr>
          <w:rFonts w:ascii="Garamond" w:eastAsia="맑은 고딕" w:hAnsi="Garamond" w:cs="Arial"/>
        </w:rPr>
      </w:pPr>
      <w:r w:rsidRPr="00A04C74">
        <w:rPr>
          <w:rFonts w:ascii="Garamond" w:eastAsia="맑은 고딕" w:hAnsi="Garamond" w:cs="Arial"/>
        </w:rPr>
        <w:t xml:space="preserve">2. </w:t>
      </w:r>
      <w:r>
        <w:rPr>
          <w:rFonts w:ascii="Garamond" w:eastAsia="맑은 고딕" w:hAnsi="Garamond" w:cs="Arial"/>
        </w:rPr>
        <w:t>enforcement</w:t>
      </w:r>
    </w:p>
    <w:p w14:paraId="6592A91F" w14:textId="77777777" w:rsidR="00CF509D" w:rsidRPr="00A04C74" w:rsidRDefault="00CF509D" w:rsidP="00CF509D">
      <w:pPr>
        <w:spacing w:line="280" w:lineRule="atLeast"/>
        <w:rPr>
          <w:rFonts w:ascii="Garamond" w:eastAsia="맑은 고딕" w:hAnsi="Garamond" w:cs="Arial"/>
        </w:rPr>
      </w:pPr>
      <w:r w:rsidRPr="00A04C74">
        <w:rPr>
          <w:rFonts w:ascii="Garamond" w:eastAsia="맑은 고딕" w:hAnsi="Garamond" w:cs="Arial"/>
        </w:rPr>
        <w:t xml:space="preserve">3. </w:t>
      </w:r>
      <w:r>
        <w:rPr>
          <w:rFonts w:ascii="Garamond" w:eastAsia="맑은 고딕" w:hAnsi="Garamond" w:cs="Arial"/>
        </w:rPr>
        <w:t>availability</w:t>
      </w:r>
    </w:p>
    <w:p w14:paraId="466EE899" w14:textId="77777777" w:rsidR="00CF509D" w:rsidRPr="00A04C74" w:rsidRDefault="00CF509D" w:rsidP="00CF509D">
      <w:pPr>
        <w:spacing w:line="280" w:lineRule="atLeast"/>
        <w:rPr>
          <w:rFonts w:ascii="Garamond" w:eastAsia="맑은 고딕" w:hAnsi="Garamond" w:cs="Arial"/>
        </w:rPr>
      </w:pPr>
      <w:r w:rsidRPr="00A04C74">
        <w:rPr>
          <w:rFonts w:ascii="Garamond" w:eastAsia="맑은 고딕" w:hAnsi="Garamond" w:cs="Arial"/>
        </w:rPr>
        <w:t xml:space="preserve">4. </w:t>
      </w:r>
      <w:r>
        <w:rPr>
          <w:rFonts w:ascii="Garamond" w:eastAsia="맑은 고딕" w:hAnsi="Garamond" w:cs="Arial"/>
        </w:rPr>
        <w:t>antiquity</w:t>
      </w:r>
    </w:p>
    <w:p w14:paraId="27DE035C" w14:textId="77777777" w:rsidR="00CF509D" w:rsidRPr="00A04C74" w:rsidRDefault="00CF509D" w:rsidP="00CF509D">
      <w:pPr>
        <w:spacing w:line="280" w:lineRule="atLeast"/>
        <w:rPr>
          <w:rFonts w:ascii="Garamond" w:eastAsia="맑은 고딕" w:hAnsi="Garamond" w:cs="Arial"/>
        </w:rPr>
      </w:pPr>
      <w:r w:rsidRPr="00A04C74">
        <w:rPr>
          <w:rFonts w:ascii="Garamond" w:eastAsia="맑은 고딕" w:hAnsi="Garamond" w:cs="Arial"/>
        </w:rPr>
        <w:t xml:space="preserve">5. </w:t>
      </w:r>
      <w:r>
        <w:rPr>
          <w:rFonts w:ascii="Garamond" w:eastAsia="맑은 고딕" w:hAnsi="Garamond" w:cs="Arial"/>
        </w:rPr>
        <w:t>transaction</w:t>
      </w:r>
    </w:p>
    <w:p w14:paraId="0B33A8BB" w14:textId="77777777" w:rsidR="00CF509D" w:rsidRPr="00A04C74" w:rsidRDefault="00CF509D" w:rsidP="00CF509D">
      <w:pPr>
        <w:spacing w:line="280" w:lineRule="atLeast"/>
        <w:rPr>
          <w:rFonts w:ascii="Garamond" w:eastAsia="맑은 고딕" w:hAnsi="Garamond" w:cs="Arial"/>
        </w:rPr>
      </w:pPr>
      <w:r w:rsidRPr="00A04C74">
        <w:rPr>
          <w:rFonts w:ascii="Garamond" w:eastAsia="맑은 고딕" w:hAnsi="Garamond" w:cs="Arial"/>
        </w:rPr>
        <w:t xml:space="preserve">6. </w:t>
      </w:r>
      <w:r>
        <w:rPr>
          <w:rFonts w:ascii="Garamond" w:eastAsia="맑은 고딕" w:hAnsi="Garamond" w:cs="Arial"/>
        </w:rPr>
        <w:t>synthetic</w:t>
      </w:r>
    </w:p>
    <w:p w14:paraId="57DCCC46" w14:textId="77777777" w:rsidR="00CF509D" w:rsidRPr="00A04C74" w:rsidRDefault="00CF509D" w:rsidP="00CF509D">
      <w:pPr>
        <w:spacing w:line="280" w:lineRule="atLeast"/>
        <w:rPr>
          <w:rFonts w:ascii="Garamond" w:eastAsia="맑은 고딕" w:hAnsi="Garamond" w:cs="Arial"/>
        </w:rPr>
      </w:pPr>
      <w:r w:rsidRPr="00A04C74">
        <w:rPr>
          <w:rFonts w:ascii="Garamond" w:eastAsia="맑은 고딕" w:hAnsi="Garamond" w:cs="Arial"/>
        </w:rPr>
        <w:t xml:space="preserve">7. </w:t>
      </w:r>
      <w:r>
        <w:rPr>
          <w:rFonts w:ascii="Garamond" w:eastAsia="맑은 고딕" w:hAnsi="Garamond" w:cs="Arial"/>
        </w:rPr>
        <w:t>chronic</w:t>
      </w:r>
    </w:p>
    <w:p w14:paraId="4C957810" w14:textId="77777777" w:rsidR="00CF509D" w:rsidRPr="00A04C74" w:rsidRDefault="00CF509D" w:rsidP="00CF509D">
      <w:pPr>
        <w:spacing w:line="280" w:lineRule="atLeast"/>
        <w:rPr>
          <w:rFonts w:ascii="Garamond" w:eastAsia="맑은 고딕" w:hAnsi="Garamond" w:cs="Arial"/>
        </w:rPr>
      </w:pPr>
      <w:r w:rsidRPr="00A04C74">
        <w:rPr>
          <w:rFonts w:ascii="Garamond" w:eastAsia="맑은 고딕" w:hAnsi="Garamond" w:cs="Arial"/>
        </w:rPr>
        <w:t xml:space="preserve">8. </w:t>
      </w:r>
      <w:r>
        <w:rPr>
          <w:rFonts w:ascii="Garamond" w:eastAsia="맑은 고딕" w:hAnsi="Garamond" w:cs="Arial"/>
        </w:rPr>
        <w:t>finite</w:t>
      </w:r>
    </w:p>
    <w:p w14:paraId="1D2BE777" w14:textId="77777777" w:rsidR="00CF509D" w:rsidRPr="00A04C74" w:rsidRDefault="00CF509D" w:rsidP="00CF509D">
      <w:pPr>
        <w:spacing w:line="280" w:lineRule="atLeast"/>
        <w:rPr>
          <w:rFonts w:ascii="Garamond" w:eastAsia="맑은 고딕" w:hAnsi="Garamond" w:cs="Arial"/>
        </w:rPr>
      </w:pPr>
      <w:r w:rsidRPr="00A04C74">
        <w:rPr>
          <w:rFonts w:ascii="Garamond" w:eastAsia="맑은 고딕" w:hAnsi="Garamond" w:cs="Arial"/>
        </w:rPr>
        <w:t xml:space="preserve">9. </w:t>
      </w:r>
      <w:r>
        <w:rPr>
          <w:rFonts w:ascii="Garamond" w:eastAsia="맑은 고딕" w:hAnsi="Garamond" w:cs="Arial"/>
        </w:rPr>
        <w:t>conserve</w:t>
      </w:r>
    </w:p>
    <w:p w14:paraId="385B780E" w14:textId="77777777" w:rsidR="00CF509D" w:rsidRDefault="00CF509D" w:rsidP="00CF509D">
      <w:pPr>
        <w:spacing w:line="280" w:lineRule="atLeast"/>
        <w:rPr>
          <w:rFonts w:ascii="Garamond" w:eastAsia="맑은 고딕" w:hAnsi="Garamond" w:cs="Arial"/>
        </w:rPr>
      </w:pPr>
      <w:r w:rsidRPr="00A04C74">
        <w:rPr>
          <w:rFonts w:ascii="Garamond" w:eastAsia="맑은 고딕" w:hAnsi="Garamond" w:cs="Arial"/>
        </w:rPr>
        <w:t xml:space="preserve">10. </w:t>
      </w:r>
      <w:r>
        <w:rPr>
          <w:rFonts w:ascii="Garamond" w:eastAsia="맑은 고딕" w:hAnsi="Garamond" w:cs="Arial"/>
        </w:rPr>
        <w:t>tremendous</w:t>
      </w:r>
    </w:p>
    <w:p w14:paraId="281970ED" w14:textId="77777777" w:rsidR="00CF509D" w:rsidRPr="00A04C74" w:rsidRDefault="00CF509D" w:rsidP="00CF509D">
      <w:pPr>
        <w:spacing w:line="280" w:lineRule="atLeast"/>
        <w:rPr>
          <w:rFonts w:ascii="Garamond" w:eastAsia="맑은 고딕" w:hAnsi="Garamond" w:cs="Arial"/>
        </w:rPr>
      </w:pPr>
    </w:p>
    <w:p w14:paraId="730E04A5" w14:textId="77777777" w:rsidR="00CF509D" w:rsidRDefault="00CF509D" w:rsidP="00CF509D">
      <w:pPr>
        <w:spacing w:line="280" w:lineRule="atLeast"/>
        <w:rPr>
          <w:rFonts w:ascii="Garamond" w:eastAsia="맑은 고딕" w:hAnsi="Garamond" w:cs="Arial"/>
        </w:rPr>
      </w:pPr>
      <w:r>
        <w:rPr>
          <w:rFonts w:ascii="맑은 고딕" w:eastAsia="맑은 고딕" w:hAnsi="맑은 고딕" w:cs="바탕"/>
        </w:rPr>
        <w:t>B.</w:t>
      </w:r>
      <w:r w:rsidRPr="00A04C74">
        <w:rPr>
          <w:rFonts w:ascii="Garamond" w:eastAsia="맑은 고딕" w:hAnsi="Garamond" w:cs="Arial"/>
        </w:rPr>
        <w:t xml:space="preserve"> </w:t>
      </w:r>
    </w:p>
    <w:p w14:paraId="7BD511E4" w14:textId="77777777" w:rsidR="00CF509D" w:rsidRPr="00A04C74" w:rsidRDefault="00CF509D" w:rsidP="00CF509D">
      <w:pPr>
        <w:spacing w:line="280" w:lineRule="atLeast"/>
        <w:rPr>
          <w:rFonts w:ascii="Garamond" w:eastAsia="맑은 고딕" w:hAnsi="Garamond" w:cs="Arial"/>
        </w:rPr>
      </w:pPr>
      <w:r w:rsidRPr="00A04C74">
        <w:rPr>
          <w:rFonts w:ascii="Garamond" w:eastAsia="맑은 고딕" w:hAnsi="Garamond" w:cs="Arial"/>
        </w:rPr>
        <w:t xml:space="preserve">1. </w:t>
      </w:r>
      <w:r>
        <w:rPr>
          <w:rFonts w:ascii="Garamond" w:eastAsia="맑은 고딕" w:hAnsi="Garamond" w:cs="Arial"/>
        </w:rPr>
        <w:t>c</w:t>
      </w:r>
    </w:p>
    <w:p w14:paraId="381C6405" w14:textId="77777777" w:rsidR="00CF509D" w:rsidRPr="00A04C74" w:rsidRDefault="00CF509D" w:rsidP="00CF509D">
      <w:pPr>
        <w:spacing w:line="280" w:lineRule="atLeast"/>
        <w:rPr>
          <w:rFonts w:ascii="Garamond" w:eastAsia="맑은 고딕" w:hAnsi="Garamond" w:cs="Arial"/>
        </w:rPr>
      </w:pPr>
      <w:r w:rsidRPr="00A04C74">
        <w:rPr>
          <w:rFonts w:ascii="Garamond" w:eastAsia="맑은 고딕" w:hAnsi="Garamond" w:cs="Arial"/>
        </w:rPr>
        <w:t xml:space="preserve">2. </w:t>
      </w:r>
      <w:r>
        <w:rPr>
          <w:rFonts w:ascii="Garamond" w:eastAsia="맑은 고딕" w:hAnsi="Garamond" w:cs="Arial"/>
        </w:rPr>
        <w:t>h</w:t>
      </w:r>
    </w:p>
    <w:p w14:paraId="3435E7F6" w14:textId="77777777" w:rsidR="00CF509D" w:rsidRPr="00A04C74" w:rsidRDefault="00CF509D" w:rsidP="00CF509D">
      <w:pPr>
        <w:spacing w:line="280" w:lineRule="atLeast"/>
        <w:rPr>
          <w:rFonts w:ascii="Garamond" w:eastAsia="맑은 고딕" w:hAnsi="Garamond" w:cs="Arial"/>
        </w:rPr>
      </w:pPr>
      <w:r w:rsidRPr="00A04C74">
        <w:rPr>
          <w:rFonts w:ascii="Garamond" w:eastAsia="맑은 고딕" w:hAnsi="Garamond" w:cs="Arial"/>
        </w:rPr>
        <w:t xml:space="preserve">3. </w:t>
      </w:r>
      <w:r>
        <w:rPr>
          <w:rFonts w:ascii="Garamond" w:eastAsia="맑은 고딕" w:hAnsi="Garamond" w:cs="Arial"/>
        </w:rPr>
        <w:t>e</w:t>
      </w:r>
    </w:p>
    <w:p w14:paraId="1310A189" w14:textId="77777777" w:rsidR="00CF509D" w:rsidRPr="00A04C74" w:rsidRDefault="00CF509D" w:rsidP="00CF509D">
      <w:pPr>
        <w:spacing w:line="280" w:lineRule="atLeast"/>
        <w:rPr>
          <w:rFonts w:ascii="Garamond" w:eastAsia="맑은 고딕" w:hAnsi="Garamond" w:cs="Arial"/>
        </w:rPr>
      </w:pPr>
      <w:r w:rsidRPr="00A04C74">
        <w:rPr>
          <w:rFonts w:ascii="Garamond" w:eastAsia="맑은 고딕" w:hAnsi="Garamond" w:cs="Arial"/>
        </w:rPr>
        <w:t xml:space="preserve">4. </w:t>
      </w:r>
      <w:r>
        <w:rPr>
          <w:rFonts w:ascii="Garamond" w:eastAsia="맑은 고딕" w:hAnsi="Garamond" w:cs="Arial"/>
        </w:rPr>
        <w:t>b</w:t>
      </w:r>
    </w:p>
    <w:p w14:paraId="0011BE18" w14:textId="77777777" w:rsidR="00CF509D" w:rsidRPr="00A04C74" w:rsidRDefault="00CF509D" w:rsidP="00CF509D">
      <w:pPr>
        <w:spacing w:line="280" w:lineRule="atLeast"/>
        <w:rPr>
          <w:rFonts w:ascii="Garamond" w:eastAsia="맑은 고딕" w:hAnsi="Garamond" w:cs="Arial"/>
        </w:rPr>
      </w:pPr>
      <w:r w:rsidRPr="00A04C74">
        <w:rPr>
          <w:rFonts w:ascii="Garamond" w:eastAsia="맑은 고딕" w:hAnsi="Garamond" w:cs="Arial"/>
        </w:rPr>
        <w:t xml:space="preserve">5. </w:t>
      </w:r>
      <w:r>
        <w:rPr>
          <w:rFonts w:ascii="Garamond" w:eastAsia="맑은 고딕" w:hAnsi="Garamond" w:cs="Arial"/>
        </w:rPr>
        <w:t>g</w:t>
      </w:r>
    </w:p>
    <w:p w14:paraId="43B65079" w14:textId="77777777" w:rsidR="00CF509D" w:rsidRPr="00A04C74" w:rsidRDefault="00CF509D" w:rsidP="00CF509D">
      <w:pPr>
        <w:spacing w:line="280" w:lineRule="atLeast"/>
        <w:rPr>
          <w:rFonts w:ascii="Garamond" w:eastAsia="맑은 고딕" w:hAnsi="Garamond" w:cs="Arial"/>
        </w:rPr>
      </w:pPr>
      <w:r w:rsidRPr="00A04C74">
        <w:rPr>
          <w:rFonts w:ascii="Garamond" w:eastAsia="맑은 고딕" w:hAnsi="Garamond" w:cs="Arial"/>
        </w:rPr>
        <w:t>6.</w:t>
      </w:r>
      <w:r>
        <w:rPr>
          <w:rFonts w:ascii="Garamond" w:eastAsia="맑은 고딕" w:hAnsi="Garamond" w:cs="Arial"/>
        </w:rPr>
        <w:t>a</w:t>
      </w:r>
    </w:p>
    <w:p w14:paraId="4439FCD0" w14:textId="77777777" w:rsidR="00CF509D" w:rsidRPr="00A04C74" w:rsidRDefault="00CF509D" w:rsidP="00CF509D">
      <w:pPr>
        <w:spacing w:line="280" w:lineRule="atLeast"/>
        <w:rPr>
          <w:rFonts w:ascii="Garamond" w:eastAsia="맑은 고딕" w:hAnsi="Garamond" w:cs="Arial"/>
        </w:rPr>
      </w:pPr>
      <w:r w:rsidRPr="00A04C74">
        <w:rPr>
          <w:rFonts w:ascii="Garamond" w:eastAsia="맑은 고딕" w:hAnsi="Garamond" w:cs="Arial"/>
        </w:rPr>
        <w:t xml:space="preserve">7. </w:t>
      </w:r>
      <w:proofErr w:type="spellStart"/>
      <w:r>
        <w:rPr>
          <w:rFonts w:ascii="Garamond" w:eastAsia="맑은 고딕" w:hAnsi="Garamond" w:cs="Arial"/>
        </w:rPr>
        <w:t>i</w:t>
      </w:r>
      <w:proofErr w:type="spellEnd"/>
    </w:p>
    <w:p w14:paraId="7FA48A48" w14:textId="77777777" w:rsidR="00CF509D" w:rsidRPr="00A04C74" w:rsidRDefault="00CF509D" w:rsidP="00CF509D">
      <w:pPr>
        <w:spacing w:line="280" w:lineRule="atLeast"/>
        <w:rPr>
          <w:rFonts w:ascii="Garamond" w:eastAsia="맑은 고딕" w:hAnsi="Garamond" w:cs="Arial"/>
        </w:rPr>
      </w:pPr>
      <w:r w:rsidRPr="00A04C74">
        <w:rPr>
          <w:rFonts w:ascii="Garamond" w:eastAsia="맑은 고딕" w:hAnsi="Garamond" w:cs="Arial"/>
        </w:rPr>
        <w:t xml:space="preserve">8. </w:t>
      </w:r>
      <w:r>
        <w:rPr>
          <w:rFonts w:ascii="Garamond" w:eastAsia="맑은 고딕" w:hAnsi="Garamond" w:cs="Arial"/>
        </w:rPr>
        <w:t>f</w:t>
      </w:r>
    </w:p>
    <w:p w14:paraId="6659DA60" w14:textId="77777777" w:rsidR="00CF509D" w:rsidRPr="00A04C74" w:rsidRDefault="00CF509D" w:rsidP="00CF509D">
      <w:pPr>
        <w:spacing w:line="280" w:lineRule="atLeast"/>
        <w:rPr>
          <w:rFonts w:ascii="Garamond" w:eastAsia="맑은 고딕" w:hAnsi="Garamond" w:cs="Arial"/>
        </w:rPr>
      </w:pPr>
      <w:r w:rsidRPr="00A04C74">
        <w:rPr>
          <w:rFonts w:ascii="Garamond" w:eastAsia="맑은 고딕" w:hAnsi="Garamond" w:cs="Arial"/>
        </w:rPr>
        <w:t xml:space="preserve">9. </w:t>
      </w:r>
      <w:r>
        <w:rPr>
          <w:rFonts w:ascii="Garamond" w:eastAsia="맑은 고딕" w:hAnsi="Garamond" w:cs="Arial"/>
        </w:rPr>
        <w:t>j</w:t>
      </w:r>
    </w:p>
    <w:p w14:paraId="201B7636" w14:textId="77777777" w:rsidR="00CF509D" w:rsidRDefault="00CF509D" w:rsidP="00CF509D">
      <w:pPr>
        <w:spacing w:line="280" w:lineRule="atLeast"/>
        <w:rPr>
          <w:rFonts w:ascii="Garamond" w:eastAsia="맑은 고딕" w:hAnsi="Garamond" w:cs="Arial"/>
        </w:rPr>
      </w:pPr>
      <w:r w:rsidRPr="00A04C74">
        <w:rPr>
          <w:rFonts w:ascii="Garamond" w:eastAsia="맑은 고딕" w:hAnsi="Garamond" w:cs="Arial"/>
        </w:rPr>
        <w:t>10.</w:t>
      </w:r>
      <w:r>
        <w:rPr>
          <w:rFonts w:ascii="Garamond" w:eastAsia="맑은 고딕" w:hAnsi="Garamond" w:cs="Arial"/>
        </w:rPr>
        <w:t xml:space="preserve"> d</w:t>
      </w:r>
      <w:r w:rsidRPr="00A04C74">
        <w:rPr>
          <w:rFonts w:ascii="Garamond" w:eastAsia="맑은 고딕" w:hAnsi="Garamond" w:cs="Arial"/>
        </w:rPr>
        <w:t xml:space="preserve"> </w:t>
      </w:r>
    </w:p>
    <w:p w14:paraId="5892A738" w14:textId="77777777" w:rsidR="00CF509D" w:rsidRPr="00A04C74" w:rsidRDefault="00CF509D" w:rsidP="00CF509D">
      <w:pPr>
        <w:spacing w:line="280" w:lineRule="atLeast"/>
        <w:rPr>
          <w:rFonts w:ascii="Garamond" w:eastAsia="맑은 고딕" w:hAnsi="Garamond" w:cs="Arial"/>
        </w:rPr>
      </w:pPr>
    </w:p>
    <w:p w14:paraId="0D25F2A1" w14:textId="77777777" w:rsidR="00CF509D" w:rsidRDefault="00CF509D" w:rsidP="00CF509D">
      <w:pPr>
        <w:spacing w:line="280" w:lineRule="atLeast"/>
        <w:rPr>
          <w:rFonts w:ascii="Garamond" w:eastAsia="맑은 고딕" w:hAnsi="Garamond" w:cs="Arial"/>
        </w:rPr>
      </w:pPr>
      <w:r>
        <w:rPr>
          <w:rFonts w:ascii="맑은 고딕" w:eastAsia="맑은 고딕" w:hAnsi="맑은 고딕" w:cs="Arial"/>
        </w:rPr>
        <w:t xml:space="preserve">C. </w:t>
      </w:r>
    </w:p>
    <w:p w14:paraId="03D9B174" w14:textId="77777777" w:rsidR="00CF509D" w:rsidRDefault="00CF509D" w:rsidP="00CF509D">
      <w:pPr>
        <w:spacing w:line="280" w:lineRule="atLeast"/>
        <w:rPr>
          <w:rFonts w:ascii="Garamond" w:eastAsia="맑은 고딕" w:hAnsi="Garamond" w:cs="Arial"/>
        </w:rPr>
      </w:pPr>
      <w:r>
        <w:rPr>
          <w:rFonts w:ascii="Garamond" w:eastAsia="맑은 고딕" w:hAnsi="Garamond" w:cs="Arial"/>
        </w:rPr>
        <w:t>1. F</w:t>
      </w:r>
      <w:r>
        <w:rPr>
          <w:rFonts w:ascii="Garamond" w:eastAsia="맑은 고딕" w:hAnsi="Garamond" w:cs="Arial"/>
        </w:rPr>
        <w:tab/>
        <w:t xml:space="preserve">2. </w:t>
      </w:r>
      <w:proofErr w:type="gramStart"/>
      <w:r>
        <w:rPr>
          <w:rFonts w:ascii="Garamond" w:eastAsia="맑은 고딕" w:hAnsi="Garamond" w:cs="Arial"/>
        </w:rPr>
        <w:t xml:space="preserve">a  </w:t>
      </w:r>
      <w:r>
        <w:rPr>
          <w:rFonts w:ascii="Garamond" w:eastAsia="맑은 고딕" w:hAnsi="Garamond" w:cs="Arial"/>
        </w:rPr>
        <w:tab/>
      </w:r>
      <w:proofErr w:type="gramEnd"/>
      <w:r>
        <w:rPr>
          <w:rFonts w:ascii="Garamond" w:eastAsia="맑은 고딕" w:hAnsi="Garamond" w:cs="Arial"/>
        </w:rPr>
        <w:t xml:space="preserve">3. c </w:t>
      </w:r>
    </w:p>
    <w:p w14:paraId="51797400" w14:textId="77777777" w:rsidR="00CF509D" w:rsidRDefault="00CF509D" w:rsidP="00CF509D">
      <w:pPr>
        <w:spacing w:line="280" w:lineRule="atLeast"/>
        <w:rPr>
          <w:rFonts w:ascii="Garamond" w:eastAsia="맑은 고딕" w:hAnsi="Garamond" w:cs="Arial"/>
        </w:rPr>
      </w:pPr>
    </w:p>
    <w:p w14:paraId="3B63FB11" w14:textId="77777777" w:rsidR="00CF509D" w:rsidRDefault="00CF509D" w:rsidP="00CF509D">
      <w:pPr>
        <w:spacing w:line="280" w:lineRule="atLeast"/>
        <w:rPr>
          <w:rFonts w:ascii="Garamond" w:eastAsia="맑은 고딕" w:hAnsi="Garamond" w:cs="Arial"/>
        </w:rPr>
      </w:pPr>
      <w:r>
        <w:rPr>
          <w:rFonts w:ascii="맑은 고딕" w:eastAsia="맑은 고딕" w:hAnsi="맑은 고딕" w:cs="Arial"/>
        </w:rPr>
        <w:t xml:space="preserve">D. </w:t>
      </w:r>
    </w:p>
    <w:p w14:paraId="05A39791" w14:textId="77777777" w:rsidR="00CF509D" w:rsidRDefault="00CF509D" w:rsidP="00CF509D">
      <w:pPr>
        <w:spacing w:line="280" w:lineRule="atLeast"/>
        <w:rPr>
          <w:rFonts w:ascii="Garamond" w:eastAsia="맑은 고딕" w:hAnsi="Garamond" w:cs="Arial"/>
        </w:rPr>
      </w:pPr>
      <w:r>
        <w:rPr>
          <w:rFonts w:ascii="Garamond" w:eastAsia="맑은 고딕" w:hAnsi="Garamond" w:cs="Arial"/>
        </w:rPr>
        <w:t>1. T</w:t>
      </w:r>
      <w:r>
        <w:rPr>
          <w:rFonts w:ascii="Garamond" w:eastAsia="맑은 고딕" w:hAnsi="Garamond" w:cs="Arial"/>
        </w:rPr>
        <w:tab/>
        <w:t xml:space="preserve">2. b </w:t>
      </w:r>
      <w:r>
        <w:rPr>
          <w:rFonts w:ascii="Garamond" w:eastAsia="맑은 고딕" w:hAnsi="Garamond" w:cs="Arial"/>
        </w:rPr>
        <w:tab/>
        <w:t xml:space="preserve">3. b </w:t>
      </w:r>
    </w:p>
    <w:p w14:paraId="6FFA47BA" w14:textId="77777777" w:rsidR="00CF509D" w:rsidRDefault="00CF509D" w:rsidP="00CF509D">
      <w:pPr>
        <w:spacing w:line="280" w:lineRule="atLeast"/>
        <w:rPr>
          <w:rFonts w:ascii="Garamond" w:eastAsia="맑은 고딕" w:hAnsi="Garamond" w:cs="Arial"/>
        </w:rPr>
      </w:pPr>
    </w:p>
    <w:p w14:paraId="6F9E914B" w14:textId="77777777" w:rsidR="00CF509D" w:rsidRDefault="00CF509D" w:rsidP="00CF509D">
      <w:pPr>
        <w:spacing w:line="280" w:lineRule="atLeast"/>
        <w:rPr>
          <w:rFonts w:ascii="Garamond" w:eastAsia="맑은 고딕" w:hAnsi="Garamond" w:cs="Arial"/>
        </w:rPr>
      </w:pPr>
      <w:r>
        <w:rPr>
          <w:rFonts w:ascii="맑은 고딕" w:eastAsia="맑은 고딕" w:hAnsi="맑은 고딕" w:cs="Arial"/>
        </w:rPr>
        <w:t xml:space="preserve">E. </w:t>
      </w:r>
    </w:p>
    <w:p w14:paraId="7DDB45C1" w14:textId="4E5C0149" w:rsidR="00CF509D" w:rsidRDefault="00CF509D" w:rsidP="00CF509D">
      <w:pPr>
        <w:spacing w:line="280" w:lineRule="atLeast"/>
      </w:pPr>
      <w:r>
        <w:rPr>
          <w:rFonts w:ascii="Garamond" w:eastAsia="맑은 고딕" w:hAnsi="Garamond" w:cs="Arial"/>
        </w:rPr>
        <w:t xml:space="preserve">1. d </w:t>
      </w:r>
      <w:r>
        <w:rPr>
          <w:rFonts w:ascii="Garamond" w:eastAsia="맑은 고딕" w:hAnsi="Garamond" w:cs="Arial"/>
        </w:rPr>
        <w:tab/>
        <w:t xml:space="preserve">2. </w:t>
      </w:r>
      <w:proofErr w:type="gramStart"/>
      <w:r>
        <w:rPr>
          <w:rFonts w:ascii="Garamond" w:eastAsia="맑은 고딕" w:hAnsi="Garamond" w:cs="Arial"/>
        </w:rPr>
        <w:t xml:space="preserve">F  </w:t>
      </w:r>
      <w:r>
        <w:rPr>
          <w:rFonts w:ascii="Garamond" w:eastAsia="맑은 고딕" w:hAnsi="Garamond" w:cs="Arial"/>
        </w:rPr>
        <w:tab/>
      </w:r>
      <w:proofErr w:type="gramEnd"/>
      <w:r>
        <w:rPr>
          <w:rFonts w:ascii="Garamond" w:eastAsia="맑은 고딕" w:hAnsi="Garamond" w:cs="Arial"/>
        </w:rPr>
        <w:t xml:space="preserve">3. d </w:t>
      </w:r>
    </w:p>
    <w:p w14:paraId="31E9E450" w14:textId="77777777" w:rsidR="00CF509D" w:rsidRPr="00BE0780" w:rsidRDefault="00CF509D" w:rsidP="00BE0780"/>
    <w:sectPr w:rsidR="00CF509D" w:rsidRPr="00BE0780" w:rsidSect="003D6A1C">
      <w:headerReference w:type="default" r:id="rId6"/>
      <w:footerReference w:type="default" r:id="rId7"/>
      <w:headerReference w:type="first" r:id="rId8"/>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81119" w14:textId="77777777" w:rsidR="00A91BB7" w:rsidRDefault="00A91BB7" w:rsidP="007D4A06">
      <w:r>
        <w:separator/>
      </w:r>
    </w:p>
  </w:endnote>
  <w:endnote w:type="continuationSeparator" w:id="0">
    <w:p w14:paraId="7456B0C5" w14:textId="77777777" w:rsidR="00A91BB7" w:rsidRDefault="00A91BB7" w:rsidP="007D4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Grande">
    <w:altName w:val="Lucida Grande"/>
    <w:panose1 w:val="00000000000000000000"/>
    <w:charset w:val="00"/>
    <w:family w:val="roman"/>
    <w:notTrueType/>
    <w:pitch w:val="default"/>
  </w:font>
  <w:font w:name="Times">
    <w:altName w:val="Times"/>
    <w:panose1 w:val="00000000000000000000"/>
    <w:charset w:val="00"/>
    <w:family w:val="roman"/>
    <w:notTrueType/>
    <w:pitch w:val="default"/>
  </w:font>
  <w:font w:name="MyriadPro-Light">
    <w:altName w:val="Calibri"/>
    <w:panose1 w:val="00000000000000000000"/>
    <w:charset w:val="00"/>
    <w:family w:val="swiss"/>
    <w:notTrueType/>
    <w:pitch w:val="default"/>
    <w:sig w:usb0="00000003" w:usb1="00000000" w:usb2="00000000" w:usb3="00000000" w:csb0="00000001" w:csb1="00000000"/>
  </w:font>
  <w:font w:name="MyriadPro-Bold">
    <w:altName w:val="Calibri"/>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79940"/>
      <w:docPartObj>
        <w:docPartGallery w:val="Page Numbers (Bottom of Page)"/>
        <w:docPartUnique/>
      </w:docPartObj>
    </w:sdtPr>
    <w:sdtEndPr/>
    <w:sdtContent>
      <w:p w14:paraId="253378FA" w14:textId="77777777" w:rsidR="002050EF" w:rsidRDefault="00607AEA">
        <w:pPr>
          <w:pStyle w:val="aa"/>
          <w:jc w:val="center"/>
        </w:pPr>
        <w:r>
          <w:fldChar w:fldCharType="begin"/>
        </w:r>
        <w:r>
          <w:instrText xml:space="preserve"> PAGE   \* MERGEFORMAT </w:instrText>
        </w:r>
        <w:r>
          <w:fldChar w:fldCharType="separate"/>
        </w:r>
        <w:r w:rsidR="00C32D2C" w:rsidRPr="00C32D2C">
          <w:rPr>
            <w:noProof/>
            <w:lang w:val="ko-KR"/>
          </w:rPr>
          <w:t>4</w:t>
        </w:r>
        <w:r>
          <w:rPr>
            <w:noProof/>
            <w:lang w:val="ko-KR"/>
          </w:rPr>
          <w:fldChar w:fldCharType="end"/>
        </w:r>
      </w:p>
    </w:sdtContent>
  </w:sdt>
  <w:p w14:paraId="42B4E763" w14:textId="77777777" w:rsidR="002050EF" w:rsidRDefault="002050E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CC20D" w14:textId="77777777" w:rsidR="00A91BB7" w:rsidRDefault="00A91BB7" w:rsidP="007D4A06">
      <w:r>
        <w:separator/>
      </w:r>
    </w:p>
  </w:footnote>
  <w:footnote w:type="continuationSeparator" w:id="0">
    <w:p w14:paraId="11BE06CC" w14:textId="77777777" w:rsidR="00A91BB7" w:rsidRDefault="00A91BB7" w:rsidP="007D4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82" w:type="dxa"/>
      <w:tblLayout w:type="fixed"/>
      <w:tblLook w:val="0000" w:firstRow="0" w:lastRow="0" w:firstColumn="0" w:lastColumn="0" w:noHBand="0" w:noVBand="0"/>
    </w:tblPr>
    <w:tblGrid>
      <w:gridCol w:w="3936"/>
      <w:gridCol w:w="3185"/>
      <w:gridCol w:w="3561"/>
    </w:tblGrid>
    <w:tr w:rsidR="003D6A1C" w14:paraId="2784E5F2" w14:textId="77777777" w:rsidTr="00AF0BB8">
      <w:tc>
        <w:tcPr>
          <w:tcW w:w="3936" w:type="dxa"/>
          <w:vAlign w:val="center"/>
        </w:tcPr>
        <w:p w14:paraId="4E16283C" w14:textId="77777777" w:rsidR="003D6A1C" w:rsidRPr="00A158C3" w:rsidRDefault="003D6A1C" w:rsidP="003D6A1C">
          <w:pPr>
            <w:tabs>
              <w:tab w:val="center" w:pos="4513"/>
              <w:tab w:val="right" w:pos="9026"/>
            </w:tabs>
            <w:rPr>
              <w:rFonts w:cs="Arial"/>
            </w:rPr>
          </w:pPr>
          <w:r w:rsidRPr="00A158C3">
            <w:rPr>
              <w:rFonts w:cs="Arial"/>
            </w:rPr>
            <w:t xml:space="preserve">Reading for the Real World 4e </w:t>
          </w:r>
          <w:r>
            <w:rPr>
              <w:rFonts w:cs="Arial" w:hint="eastAsia"/>
              <w:lang w:eastAsia="ko-KR"/>
            </w:rPr>
            <w:t>2</w:t>
          </w:r>
        </w:p>
      </w:tc>
      <w:tc>
        <w:tcPr>
          <w:tcW w:w="3185" w:type="dxa"/>
          <w:vAlign w:val="center"/>
        </w:tcPr>
        <w:p w14:paraId="4312554C" w14:textId="36F6AF65" w:rsidR="003D6A1C" w:rsidRPr="00A158C3" w:rsidRDefault="003D6A1C" w:rsidP="003D6A1C">
          <w:pPr>
            <w:tabs>
              <w:tab w:val="center" w:pos="4513"/>
              <w:tab w:val="right" w:pos="9026"/>
            </w:tabs>
            <w:jc w:val="center"/>
            <w:rPr>
              <w:rFonts w:cs="Arial"/>
            </w:rPr>
          </w:pPr>
          <w:r>
            <w:rPr>
              <w:rFonts w:cs="Arial" w:hint="eastAsia"/>
              <w:lang w:eastAsia="ko-KR"/>
            </w:rPr>
            <w:t>Midterm</w:t>
          </w:r>
        </w:p>
      </w:tc>
      <w:tc>
        <w:tcPr>
          <w:tcW w:w="3561" w:type="dxa"/>
        </w:tcPr>
        <w:p w14:paraId="315F13BC" w14:textId="77777777" w:rsidR="003D6A1C" w:rsidRDefault="003D6A1C" w:rsidP="003D6A1C">
          <w:pPr>
            <w:tabs>
              <w:tab w:val="center" w:pos="4513"/>
              <w:tab w:val="right" w:pos="9026"/>
            </w:tabs>
            <w:jc w:val="right"/>
            <w:rPr>
              <w:sz w:val="30"/>
              <w:szCs w:val="30"/>
            </w:rPr>
          </w:pPr>
          <w:r>
            <w:rPr>
              <w:noProof/>
              <w:sz w:val="30"/>
              <w:szCs w:val="30"/>
            </w:rPr>
            <w:drawing>
              <wp:inline distT="0" distB="0" distL="114300" distR="114300" wp14:anchorId="307635CE" wp14:editId="41FADEDA">
                <wp:extent cx="663575" cy="217170"/>
                <wp:effectExtent l="0" t="0" r="0" b="0"/>
                <wp:docPr id="4" name="image3.jpg" descr="compass pub-logo(word)"/>
                <wp:cNvGraphicFramePr/>
                <a:graphic xmlns:a="http://schemas.openxmlformats.org/drawingml/2006/main">
                  <a:graphicData uri="http://schemas.openxmlformats.org/drawingml/2006/picture">
                    <pic:pic xmlns:pic="http://schemas.openxmlformats.org/drawingml/2006/picture">
                      <pic:nvPicPr>
                        <pic:cNvPr id="0" name="image3.jpg" descr="compass pub-logo(word)"/>
                        <pic:cNvPicPr preferRelativeResize="0"/>
                      </pic:nvPicPr>
                      <pic:blipFill>
                        <a:blip r:embed="rId1"/>
                        <a:srcRect/>
                        <a:stretch>
                          <a:fillRect/>
                        </a:stretch>
                      </pic:blipFill>
                      <pic:spPr>
                        <a:xfrm>
                          <a:off x="0" y="0"/>
                          <a:ext cx="663575" cy="217170"/>
                        </a:xfrm>
                        <a:prstGeom prst="rect">
                          <a:avLst/>
                        </a:prstGeom>
                        <a:ln/>
                      </pic:spPr>
                    </pic:pic>
                  </a:graphicData>
                </a:graphic>
              </wp:inline>
            </w:drawing>
          </w:r>
        </w:p>
      </w:tc>
    </w:tr>
  </w:tbl>
  <w:p w14:paraId="5BD3D206" w14:textId="0FC7C1B5" w:rsidR="007D4A06" w:rsidRDefault="003D6A1C">
    <w:pPr>
      <w:pStyle w:val="a9"/>
    </w:pPr>
    <w:r>
      <w:rPr>
        <w:noProof/>
      </w:rPr>
      <w:pict w14:anchorId="20C71524">
        <v:rect id="직사각형 1" o:spid="_x0000_s1031" style="position:absolute;margin-left:-3.75pt;margin-top:4.05pt;width:539.3pt;height:6.45pt;z-index:25165926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9KY+QEAALQDAAAOAAAAZHJzL2Uyb0RvYy54bWysU0GO0zAU3SNxB8t7mrSdZtKq6QjNqAhp&#10;BJUGDuA4TmPJsc2326TL4Q5I3IANC86Fhjvw7YSZAjvExvGPX57fe/9nfdW3ihwFOGl0QaeTlBKh&#10;uamk3hf0/bvti5wS55mumDJaFPQkHL3aPH+27uxKzExjVCWAIIl2q84WtPHerpLE8Ua0zE2MFRoP&#10;awMt81jCPqmAdcjeqmSWplnSGagsGC6cw7c3wyHdRP66Fty/rWsnPFEFRW0+rhDXMqzJZs1We2C2&#10;kXyUwf5BRcukxksfqW6YZ+QA8i+qVnIwztR+wk2bmLqWXEQP6Gaa/uHmrmFWRC8YjrOPMbn/R8vf&#10;HHdAZIW9o0SzFlv08OX+4ePX79/uf3z+RKYhoc66FQLv7A7GyuE22O1raMMTjZAeOZbzdHmJOZ8K&#10;Or+8yBdZPiQsek84ArJ8jk1DAEdENsuzRThPnogsOP9KmJaETUEBGxhzZcdb5wfoL0i41xklq61U&#10;KhawL68VkCPDZs+zxXYZ1SP7bzClA1ib8NnAGN4kweRgK+x8X/ZjLKPl0lQnjMpZvpWo7ZY5v2OA&#10;w4LBdThABXUfDgwEJeq1xg4tpxezBU7ceQHnRXleMM0bg3PJPVAyFNc+zukg9uXBm1rGBIK8Qcyo&#10;GkcjZjiOcZi98zqinn62zU8AAAD//wMAUEsDBBQABgAIAAAAIQDtiMBl4QAAAAsBAAAPAAAAZHJz&#10;L2Rvd25yZXYueG1sTI9LT8MwEITvSPwHa5G4UTuRSCHEqRASCCEh0ZYKjm68JCHxOsROH/+e7Qlu&#10;+xjNfFMsDq4XOxxD60lDMlMgkCpvW6o1vK8fr25AhGjImt4TajhigEV5flaY3Po9LXG3irVgEwq5&#10;0dDEOORShqpBZ8LMD0j8+/KjM5HXsZZ2NHs2d71MlcqkMy1xQmMGfGiw6laT0/Bin26x+35W3foz&#10;e53e0s3x52Oj9eXF4f4ORMRD/BPDCZ/RoWSmrZ/IBtFrmKdcJfJdzRMQJ0FyrTIQW544GWRZyP8d&#10;yl8AAAD//wMAUEsBAi0AFAAGAAgAAAAhALaDOJL+AAAA4QEAABMAAAAAAAAAAAAAAAAAAAAAAFtD&#10;b250ZW50X1R5cGVzXS54bWxQSwECLQAUAAYACAAAACEAOP0h/9YAAACUAQAACwAAAAAAAAAAAAAA&#10;AAAvAQAAX3JlbHMvLnJlbHNQSwECLQAUAAYACAAAACEA1V/SmPkBAAC0AwAADgAAAAAAAAAAAAAA&#10;AAAuAgAAZHJzL2Uyb0RvYy54bWxQSwECLQAUAAYACAAAACEA7YjAZeEAAAALAQAADwAAAAAAAAAA&#10;AAAAAABTBAAAZHJzL2Rvd25yZXYueG1sUEsFBgAAAAAEAAQA8wAAAGEFAAAAAA==&#10;" fillcolor="#365f91" stroked="f">
          <v:textbox style="mso-next-textbox:#직사각형 1" inset="2.53958mm,2.53958mm,2.53958mm,2.53958mm">
            <w:txbxContent>
              <w:p w14:paraId="25AFE545" w14:textId="77777777" w:rsidR="003D6A1C" w:rsidRDefault="003D6A1C" w:rsidP="003D6A1C">
                <w:pPr>
                  <w:textDirection w:val="btLr"/>
                </w:pPr>
              </w:p>
              <w:p w14:paraId="67FB46B4" w14:textId="77777777" w:rsidR="003D6A1C" w:rsidRDefault="003D6A1C" w:rsidP="003D6A1C">
                <w:pPr>
                  <w:spacing w:line="275" w:lineRule="auto"/>
                  <w:textDirection w:val="btLr"/>
                </w:pPr>
              </w:p>
            </w:txbxContent>
          </v:textbox>
        </v:rec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0" w:type="dxa"/>
      <w:tblLayout w:type="fixed"/>
      <w:tblLook w:val="0000" w:firstRow="0" w:lastRow="0" w:firstColumn="0" w:lastColumn="0" w:noHBand="0" w:noVBand="0"/>
    </w:tblPr>
    <w:tblGrid>
      <w:gridCol w:w="1985"/>
      <w:gridCol w:w="6804"/>
      <w:gridCol w:w="1701"/>
    </w:tblGrid>
    <w:tr w:rsidR="003D6A1C" w14:paraId="6A3127E6" w14:textId="77777777" w:rsidTr="00AF0BB8">
      <w:trPr>
        <w:trHeight w:val="1131"/>
      </w:trPr>
      <w:tc>
        <w:tcPr>
          <w:tcW w:w="1985" w:type="dxa"/>
          <w:vAlign w:val="center"/>
        </w:tcPr>
        <w:p w14:paraId="043EDF85" w14:textId="77777777" w:rsidR="003D6A1C" w:rsidRDefault="003D6A1C" w:rsidP="003D6A1C">
          <w:pPr>
            <w:tabs>
              <w:tab w:val="center" w:pos="4513"/>
              <w:tab w:val="right" w:pos="9026"/>
            </w:tabs>
            <w:ind w:left="-119"/>
            <w:jc w:val="center"/>
            <w:rPr>
              <w:sz w:val="20"/>
              <w:szCs w:val="20"/>
            </w:rPr>
          </w:pPr>
          <w:r>
            <w:rPr>
              <w:noProof/>
              <w:color w:val="000000"/>
            </w:rPr>
            <w:drawing>
              <wp:inline distT="0" distB="0" distL="0" distR="0" wp14:anchorId="7AD49DF5" wp14:editId="49BCC66D">
                <wp:extent cx="1123950" cy="714375"/>
                <wp:effectExtent l="0" t="0" r="0" b="0"/>
                <wp:docPr id="6" name="그림 6" descr="텍스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텍스트이(가) 표시된 사진&#10;&#10;자동 생성된 설명"/>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714375"/>
                        </a:xfrm>
                        <a:prstGeom prst="rect">
                          <a:avLst/>
                        </a:prstGeom>
                        <a:noFill/>
                        <a:ln>
                          <a:noFill/>
                        </a:ln>
                      </pic:spPr>
                    </pic:pic>
                  </a:graphicData>
                </a:graphic>
              </wp:inline>
            </w:drawing>
          </w:r>
          <w:r>
            <w:rPr>
              <w:color w:val="000000"/>
            </w:rPr>
            <w:tab/>
          </w:r>
          <w:bookmarkStart w:id="0" w:name="gjdgxs" w:colFirst="0" w:colLast="0"/>
          <w:bookmarkEnd w:id="0"/>
          <w:r>
            <w:rPr>
              <w:noProof/>
              <w:sz w:val="20"/>
              <w:szCs w:val="20"/>
            </w:rPr>
            <w:drawing>
              <wp:inline distT="0" distB="0" distL="0" distR="0" wp14:anchorId="6A151857" wp14:editId="4653AC27">
                <wp:extent cx="1116330" cy="735965"/>
                <wp:effectExtent l="0" t="0" r="7620" b="6985"/>
                <wp:docPr id="5" name="그림 5" descr="텍스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텍스트이(가) 표시된 사진&#10;&#10;자동 생성된 설명"/>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16330" cy="735965"/>
                        </a:xfrm>
                        <a:prstGeom prst="rect">
                          <a:avLst/>
                        </a:prstGeom>
                        <a:noFill/>
                        <a:ln>
                          <a:noFill/>
                        </a:ln>
                      </pic:spPr>
                    </pic:pic>
                  </a:graphicData>
                </a:graphic>
              </wp:inline>
            </w:drawing>
          </w:r>
        </w:p>
      </w:tc>
      <w:tc>
        <w:tcPr>
          <w:tcW w:w="6804" w:type="dxa"/>
          <w:vAlign w:val="center"/>
        </w:tcPr>
        <w:p w14:paraId="7B119401" w14:textId="323D1964" w:rsidR="003D6A1C" w:rsidRPr="00A158C3" w:rsidRDefault="003D6A1C" w:rsidP="003D6A1C">
          <w:pPr>
            <w:tabs>
              <w:tab w:val="center" w:pos="4513"/>
              <w:tab w:val="right" w:pos="9026"/>
            </w:tabs>
            <w:ind w:left="469"/>
            <w:jc w:val="center"/>
            <w:rPr>
              <w:rFonts w:cstheme="majorHAnsi"/>
              <w:sz w:val="32"/>
              <w:szCs w:val="32"/>
            </w:rPr>
          </w:pPr>
          <w:r>
            <w:rPr>
              <w:rFonts w:cstheme="majorHAnsi" w:hint="eastAsia"/>
              <w:b/>
              <w:sz w:val="32"/>
              <w:szCs w:val="32"/>
              <w:lang w:eastAsia="ko-KR"/>
            </w:rPr>
            <w:t>Midterm</w:t>
          </w:r>
        </w:p>
      </w:tc>
      <w:tc>
        <w:tcPr>
          <w:tcW w:w="1701" w:type="dxa"/>
          <w:vAlign w:val="center"/>
        </w:tcPr>
        <w:p w14:paraId="6C67EE62" w14:textId="77777777" w:rsidR="003D6A1C" w:rsidRDefault="003D6A1C" w:rsidP="003D6A1C">
          <w:pPr>
            <w:tabs>
              <w:tab w:val="center" w:pos="4513"/>
              <w:tab w:val="right" w:pos="9026"/>
            </w:tabs>
            <w:ind w:left="469"/>
            <w:jc w:val="right"/>
            <w:rPr>
              <w:sz w:val="20"/>
              <w:szCs w:val="20"/>
            </w:rPr>
          </w:pPr>
          <w:r>
            <w:rPr>
              <w:noProof/>
              <w:sz w:val="20"/>
              <w:szCs w:val="20"/>
            </w:rPr>
            <w:drawing>
              <wp:inline distT="0" distB="0" distL="114300" distR="114300" wp14:anchorId="13003940" wp14:editId="0AA10101">
                <wp:extent cx="672465" cy="226060"/>
                <wp:effectExtent l="0" t="0" r="0" b="0"/>
                <wp:docPr id="3" name="image1.jpg" descr="compass pub-logo(word)"/>
                <wp:cNvGraphicFramePr/>
                <a:graphic xmlns:a="http://schemas.openxmlformats.org/drawingml/2006/main">
                  <a:graphicData uri="http://schemas.openxmlformats.org/drawingml/2006/picture">
                    <pic:pic xmlns:pic="http://schemas.openxmlformats.org/drawingml/2006/picture">
                      <pic:nvPicPr>
                        <pic:cNvPr id="0" name="image1.jpg" descr="compass pub-logo(word)"/>
                        <pic:cNvPicPr preferRelativeResize="0"/>
                      </pic:nvPicPr>
                      <pic:blipFill>
                        <a:blip r:embed="rId3"/>
                        <a:srcRect/>
                        <a:stretch>
                          <a:fillRect/>
                        </a:stretch>
                      </pic:blipFill>
                      <pic:spPr>
                        <a:xfrm>
                          <a:off x="0" y="0"/>
                          <a:ext cx="672465" cy="226060"/>
                        </a:xfrm>
                        <a:prstGeom prst="rect">
                          <a:avLst/>
                        </a:prstGeom>
                        <a:ln/>
                      </pic:spPr>
                    </pic:pic>
                  </a:graphicData>
                </a:graphic>
              </wp:inline>
            </w:drawing>
          </w:r>
        </w:p>
      </w:tc>
    </w:tr>
  </w:tbl>
  <w:p w14:paraId="6D7C5ACD" w14:textId="745BCCA3" w:rsidR="003D6A1C" w:rsidRDefault="003D6A1C">
    <w:pPr>
      <w:pStyle w:val="a9"/>
    </w:pPr>
    <w:r>
      <w:rPr>
        <w:noProof/>
      </w:rPr>
      <w:pict w14:anchorId="1DCAB8F8">
        <v:rect id="직사각형 2" o:spid="_x0000_s1030" style="position:absolute;margin-left:-6pt;margin-top:-3pt;width:535.45pt;height:6.45pt;z-index:251658240;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u9wEAAK0DAAAOAAAAZHJzL2Uyb0RvYy54bWysU0GO0zAU3SNxB8t7mibTZtKq6QjNqAhp&#10;BJUGDuA6TmPJsc2326TL4Q5I3IANC86Fhjvw7YSZAjvExvFzXp7f+/9nddW3ihwFOGl0SdPJlBKh&#10;uamk3pf0/bvNi4IS55mumDJalPQkHL1aP3+26uxSZKYxqhJAUES7ZWdL2nhvl0nieCNa5ibGCo0v&#10;awMt8whhn1TAOlRvVZJNp3nSGagsGC6cw9Ob4SVdR/26Fty/rWsnPFElRW8+rhDXXViT9Yot98Bs&#10;I/log/2Di5ZJjZc+St0wz8gB5F9SreRgnKn9hJs2MXUtuYgZME06/SPNXcOsiFmwOM4+lsn9P1n+&#10;5rgFIquSZpRo1mKLHr7cP3z8+v3b/Y/Pn0gWKtRZt0Tind3CiBxuQ9y+hjY8MQjpsf+L+XyWYstP&#10;Jb24nBXzvBgqLHpPOBLyyyJN8zklHBl5VuAWFZMnIQvOvxKmJWFTUsAGxrqy463zA/UXJdzrjJLV&#10;RioVAex31wrIkWGzL/L5ZpGO6r/RlA5kbcJng2I4SULIIVbY+X7Xj1l3pjphjZzlG4mmbpnzWwY4&#10;JSklHU5OSd2HAwNBiXqtsTWLdJZhQn8O4BzszgHTvDE4kNwDJQO49nFAB5cvD97UMkYPvgYzo12c&#10;iVi8cX7D0J3jyHr6y9Y/AQAA//8DAFBLAwQUAAYACAAAACEAkdz2YuIAAAALAQAADwAAAGRycy9k&#10;b3ducmV2LnhtbEyPwU7DMBBE70j8g7VI3KgdC5UmxKkQEgghIUFL1R7deElCYjvETpv+PdsT3HZ3&#10;RrNv8uVkO3bAITTeKUhmAhi60pvGVQo+1083C2Ahamd05x0qOGGAZXF5kevM+KP7wMMqVoxCXMi0&#10;gjrGPuM8lDVaHWa+R0falx+sjrQOFTeDPlK47bgUYs6tbhx9qHWPjzWW7Wq0Cl7Nc4rt94to17v5&#10;2/guN6ef7Uap66vp4R5YxCn+meGMT+hQENPej84E1im4k1Ql0n2R0nA2JLcyBbZXIEWSAi9y/r9D&#10;8QsAAP//AwBQSwECLQAUAAYACAAAACEAtoM4kv4AAADhAQAAEwAAAAAAAAAAAAAAAAAAAAAAW0Nv&#10;bnRlbnRfVHlwZXNdLnhtbFBLAQItABQABgAIAAAAIQA4/SH/1gAAAJQBAAALAAAAAAAAAAAAAAAA&#10;AC8BAABfcmVscy8ucmVsc1BLAQItABQABgAIAAAAIQA/ldfu9wEAAK0DAAAOAAAAAAAAAAAAAAAA&#10;AC4CAABkcnMvZTJvRG9jLnhtbFBLAQItABQABgAIAAAAIQCR3PZi4gAAAAsBAAAPAAAAAAAAAAAA&#10;AAAAAFEEAABkcnMvZG93bnJldi54bWxQSwUGAAAAAAQABADzAAAAYAUAAAAA&#10;" fillcolor="#365f91" stroked="f">
          <v:textbox style="mso-next-textbox:#직사각형 2" inset="2.53958mm,2.53958mm,2.53958mm,2.53958mm">
            <w:txbxContent>
              <w:p w14:paraId="7E4FE111" w14:textId="77777777" w:rsidR="003D6A1C" w:rsidRDefault="003D6A1C" w:rsidP="003D6A1C">
                <w:pPr>
                  <w:textDirection w:val="btLr"/>
                </w:pPr>
              </w:p>
              <w:p w14:paraId="597A38BE" w14:textId="77777777" w:rsidR="003D6A1C" w:rsidRDefault="003D6A1C" w:rsidP="003D6A1C">
                <w:pPr>
                  <w:spacing w:line="275" w:lineRule="auto"/>
                  <w:textDirection w:val="btLr"/>
                </w:pPr>
              </w:p>
            </w:txbxContent>
          </v:textbox>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01DFD"/>
    <w:rsid w:val="00000AAA"/>
    <w:rsid w:val="00003750"/>
    <w:rsid w:val="0001037D"/>
    <w:rsid w:val="00021323"/>
    <w:rsid w:val="00077C83"/>
    <w:rsid w:val="000809C3"/>
    <w:rsid w:val="000C73D5"/>
    <w:rsid w:val="000E1621"/>
    <w:rsid w:val="0010107A"/>
    <w:rsid w:val="00127FAB"/>
    <w:rsid w:val="001520E1"/>
    <w:rsid w:val="00190394"/>
    <w:rsid w:val="001A0D5E"/>
    <w:rsid w:val="001F27FF"/>
    <w:rsid w:val="002050EF"/>
    <w:rsid w:val="00240715"/>
    <w:rsid w:val="002716CA"/>
    <w:rsid w:val="002938F0"/>
    <w:rsid w:val="00295838"/>
    <w:rsid w:val="002C1948"/>
    <w:rsid w:val="00320AE7"/>
    <w:rsid w:val="003D6A1C"/>
    <w:rsid w:val="0046091F"/>
    <w:rsid w:val="00472282"/>
    <w:rsid w:val="004A1406"/>
    <w:rsid w:val="004C24C5"/>
    <w:rsid w:val="005013B9"/>
    <w:rsid w:val="00501DFD"/>
    <w:rsid w:val="00517DD6"/>
    <w:rsid w:val="0055568D"/>
    <w:rsid w:val="00607AEA"/>
    <w:rsid w:val="00621058"/>
    <w:rsid w:val="006740F4"/>
    <w:rsid w:val="006C442E"/>
    <w:rsid w:val="006E6814"/>
    <w:rsid w:val="006E7F40"/>
    <w:rsid w:val="00712AE4"/>
    <w:rsid w:val="00753047"/>
    <w:rsid w:val="00755F8E"/>
    <w:rsid w:val="00771B4C"/>
    <w:rsid w:val="007A362F"/>
    <w:rsid w:val="007D4A06"/>
    <w:rsid w:val="007D6EBF"/>
    <w:rsid w:val="007F51FD"/>
    <w:rsid w:val="008061C4"/>
    <w:rsid w:val="00815459"/>
    <w:rsid w:val="00834EFA"/>
    <w:rsid w:val="0085471B"/>
    <w:rsid w:val="0088739D"/>
    <w:rsid w:val="008A1ACC"/>
    <w:rsid w:val="008B3DE9"/>
    <w:rsid w:val="009364B5"/>
    <w:rsid w:val="00940607"/>
    <w:rsid w:val="00945F3B"/>
    <w:rsid w:val="009609B3"/>
    <w:rsid w:val="00960E6F"/>
    <w:rsid w:val="00974C0B"/>
    <w:rsid w:val="00991DC2"/>
    <w:rsid w:val="009A3169"/>
    <w:rsid w:val="009B52EC"/>
    <w:rsid w:val="009E5B23"/>
    <w:rsid w:val="009F20D4"/>
    <w:rsid w:val="00A32FBF"/>
    <w:rsid w:val="00A409DB"/>
    <w:rsid w:val="00A91BB7"/>
    <w:rsid w:val="00A92658"/>
    <w:rsid w:val="00AB2306"/>
    <w:rsid w:val="00AE624E"/>
    <w:rsid w:val="00B35386"/>
    <w:rsid w:val="00B8221C"/>
    <w:rsid w:val="00B86B15"/>
    <w:rsid w:val="00BA5694"/>
    <w:rsid w:val="00BB2B2D"/>
    <w:rsid w:val="00BE0780"/>
    <w:rsid w:val="00C17C73"/>
    <w:rsid w:val="00C262B8"/>
    <w:rsid w:val="00C32D2C"/>
    <w:rsid w:val="00C32FD4"/>
    <w:rsid w:val="00C3352B"/>
    <w:rsid w:val="00C5534D"/>
    <w:rsid w:val="00C7177E"/>
    <w:rsid w:val="00C84B2E"/>
    <w:rsid w:val="00CA39AE"/>
    <w:rsid w:val="00CB1423"/>
    <w:rsid w:val="00CE6A62"/>
    <w:rsid w:val="00CF3CC6"/>
    <w:rsid w:val="00CF509D"/>
    <w:rsid w:val="00D04026"/>
    <w:rsid w:val="00D423A4"/>
    <w:rsid w:val="00D54AF7"/>
    <w:rsid w:val="00D57A56"/>
    <w:rsid w:val="00D60D2C"/>
    <w:rsid w:val="00D7401E"/>
    <w:rsid w:val="00D7502A"/>
    <w:rsid w:val="00D8349D"/>
    <w:rsid w:val="00D87402"/>
    <w:rsid w:val="00D908CB"/>
    <w:rsid w:val="00DA01CE"/>
    <w:rsid w:val="00DD4A28"/>
    <w:rsid w:val="00DE1EBE"/>
    <w:rsid w:val="00E07859"/>
    <w:rsid w:val="00E55255"/>
    <w:rsid w:val="00E70EB8"/>
    <w:rsid w:val="00E97AF7"/>
    <w:rsid w:val="00EE4DD3"/>
    <w:rsid w:val="00F24F21"/>
    <w:rsid w:val="00F26AB9"/>
    <w:rsid w:val="00F871BF"/>
    <w:rsid w:val="00FC11F9"/>
    <w:rsid w:val="00FD092D"/>
    <w:rsid w:val="00FD4308"/>
    <w:rsid w:val="34666A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6ABFDC"/>
  <w15:docId w15:val="{5E8B6716-8C95-41D2-8BE8-A9DFDC895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24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01DFD"/>
    <w:pPr>
      <w:widowControl w:val="0"/>
      <w:autoSpaceDE w:val="0"/>
      <w:autoSpaceDN w:val="0"/>
      <w:adjustRightInd w:val="0"/>
    </w:pPr>
    <w:rPr>
      <w:rFonts w:ascii="Verdana" w:hAnsi="Verdana" w:cs="Verdana"/>
      <w:color w:val="000000"/>
    </w:rPr>
  </w:style>
  <w:style w:type="table" w:styleId="a3">
    <w:name w:val="Table Grid"/>
    <w:basedOn w:val="a1"/>
    <w:uiPriority w:val="59"/>
    <w:rsid w:val="00501D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8061C4"/>
    <w:rPr>
      <w:sz w:val="18"/>
      <w:szCs w:val="18"/>
    </w:rPr>
  </w:style>
  <w:style w:type="paragraph" w:styleId="a5">
    <w:name w:val="annotation text"/>
    <w:basedOn w:val="a"/>
    <w:link w:val="Char"/>
    <w:uiPriority w:val="99"/>
    <w:unhideWhenUsed/>
    <w:rsid w:val="008061C4"/>
  </w:style>
  <w:style w:type="character" w:customStyle="1" w:styleId="Char">
    <w:name w:val="메모 텍스트 Char"/>
    <w:basedOn w:val="a0"/>
    <w:link w:val="a5"/>
    <w:uiPriority w:val="99"/>
    <w:rsid w:val="008061C4"/>
  </w:style>
  <w:style w:type="paragraph" w:styleId="a6">
    <w:name w:val="annotation subject"/>
    <w:basedOn w:val="a5"/>
    <w:next w:val="a5"/>
    <w:link w:val="Char0"/>
    <w:uiPriority w:val="99"/>
    <w:semiHidden/>
    <w:unhideWhenUsed/>
    <w:rsid w:val="008061C4"/>
    <w:rPr>
      <w:b/>
      <w:bCs/>
      <w:sz w:val="20"/>
      <w:szCs w:val="20"/>
    </w:rPr>
  </w:style>
  <w:style w:type="character" w:customStyle="1" w:styleId="Char0">
    <w:name w:val="메모 주제 Char"/>
    <w:basedOn w:val="Char"/>
    <w:link w:val="a6"/>
    <w:uiPriority w:val="99"/>
    <w:semiHidden/>
    <w:rsid w:val="008061C4"/>
    <w:rPr>
      <w:b/>
      <w:bCs/>
      <w:sz w:val="20"/>
      <w:szCs w:val="20"/>
    </w:rPr>
  </w:style>
  <w:style w:type="paragraph" w:styleId="a7">
    <w:name w:val="Balloon Text"/>
    <w:basedOn w:val="a"/>
    <w:link w:val="Char1"/>
    <w:uiPriority w:val="99"/>
    <w:semiHidden/>
    <w:unhideWhenUsed/>
    <w:rsid w:val="008061C4"/>
    <w:rPr>
      <w:rFonts w:ascii="Lucida Grande" w:hAnsi="Lucida Grande" w:cs="Lucida Grande"/>
      <w:sz w:val="18"/>
      <w:szCs w:val="18"/>
    </w:rPr>
  </w:style>
  <w:style w:type="character" w:customStyle="1" w:styleId="Char1">
    <w:name w:val="풍선 도움말 텍스트 Char"/>
    <w:basedOn w:val="a0"/>
    <w:link w:val="a7"/>
    <w:uiPriority w:val="99"/>
    <w:semiHidden/>
    <w:rsid w:val="008061C4"/>
    <w:rPr>
      <w:rFonts w:ascii="Lucida Grande" w:hAnsi="Lucida Grande" w:cs="Lucida Grande"/>
      <w:sz w:val="18"/>
      <w:szCs w:val="18"/>
    </w:rPr>
  </w:style>
  <w:style w:type="character" w:customStyle="1" w:styleId="apple-converted-space">
    <w:name w:val="apple-converted-space"/>
    <w:basedOn w:val="a0"/>
    <w:rsid w:val="00CE6A62"/>
  </w:style>
  <w:style w:type="paragraph" w:styleId="a8">
    <w:name w:val="Normal (Web)"/>
    <w:basedOn w:val="a"/>
    <w:uiPriority w:val="99"/>
    <w:semiHidden/>
    <w:unhideWhenUsed/>
    <w:rsid w:val="00C84B2E"/>
    <w:pPr>
      <w:spacing w:before="100" w:beforeAutospacing="1" w:after="100" w:afterAutospacing="1"/>
    </w:pPr>
    <w:rPr>
      <w:rFonts w:ascii="Times" w:hAnsi="Times" w:cs="Times New Roman"/>
      <w:sz w:val="20"/>
      <w:szCs w:val="20"/>
    </w:rPr>
  </w:style>
  <w:style w:type="paragraph" w:styleId="a9">
    <w:name w:val="header"/>
    <w:basedOn w:val="a"/>
    <w:link w:val="Char2"/>
    <w:unhideWhenUsed/>
    <w:rsid w:val="007D4A06"/>
    <w:pPr>
      <w:tabs>
        <w:tab w:val="center" w:pos="4513"/>
        <w:tab w:val="right" w:pos="9026"/>
      </w:tabs>
      <w:snapToGrid w:val="0"/>
    </w:pPr>
  </w:style>
  <w:style w:type="character" w:customStyle="1" w:styleId="Char2">
    <w:name w:val="머리글 Char"/>
    <w:basedOn w:val="a0"/>
    <w:link w:val="a9"/>
    <w:rsid w:val="007D4A06"/>
  </w:style>
  <w:style w:type="paragraph" w:styleId="aa">
    <w:name w:val="footer"/>
    <w:basedOn w:val="a"/>
    <w:link w:val="Char3"/>
    <w:unhideWhenUsed/>
    <w:rsid w:val="007D4A06"/>
    <w:pPr>
      <w:tabs>
        <w:tab w:val="center" w:pos="4513"/>
        <w:tab w:val="right" w:pos="9026"/>
      </w:tabs>
      <w:snapToGrid w:val="0"/>
    </w:pPr>
  </w:style>
  <w:style w:type="character" w:customStyle="1" w:styleId="Char3">
    <w:name w:val="바닥글 Char"/>
    <w:basedOn w:val="a0"/>
    <w:link w:val="aa"/>
    <w:rsid w:val="007D4A06"/>
  </w:style>
  <w:style w:type="paragraph" w:customStyle="1" w:styleId="B5E2CEE339A245588A58E3F4B6D7F4CC">
    <w:name w:val="B5E2CEE339A245588A58E3F4B6D7F4CC"/>
    <w:rsid w:val="007D4A06"/>
    <w:pPr>
      <w:spacing w:after="200" w:line="276" w:lineRule="auto"/>
    </w:pPr>
    <w:rPr>
      <w:sz w:val="22"/>
      <w:szCs w:val="22"/>
    </w:rPr>
  </w:style>
  <w:style w:type="character" w:styleId="ab">
    <w:name w:val="page number"/>
    <w:basedOn w:val="a0"/>
    <w:rsid w:val="00CF5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33713">
      <w:bodyDiv w:val="1"/>
      <w:marLeft w:val="0"/>
      <w:marRight w:val="0"/>
      <w:marTop w:val="0"/>
      <w:marBottom w:val="0"/>
      <w:divBdr>
        <w:top w:val="none" w:sz="0" w:space="0" w:color="auto"/>
        <w:left w:val="none" w:sz="0" w:space="0" w:color="auto"/>
        <w:bottom w:val="none" w:sz="0" w:space="0" w:color="auto"/>
        <w:right w:val="none" w:sz="0" w:space="0" w:color="auto"/>
      </w:divBdr>
    </w:div>
    <w:div w:id="657078455">
      <w:bodyDiv w:val="1"/>
      <w:marLeft w:val="0"/>
      <w:marRight w:val="0"/>
      <w:marTop w:val="0"/>
      <w:marBottom w:val="0"/>
      <w:divBdr>
        <w:top w:val="none" w:sz="0" w:space="0" w:color="auto"/>
        <w:left w:val="none" w:sz="0" w:space="0" w:color="auto"/>
        <w:bottom w:val="none" w:sz="0" w:space="0" w:color="auto"/>
        <w:right w:val="none" w:sz="0" w:space="0" w:color="auto"/>
      </w:divBdr>
    </w:div>
    <w:div w:id="1140803998">
      <w:bodyDiv w:val="1"/>
      <w:marLeft w:val="0"/>
      <w:marRight w:val="0"/>
      <w:marTop w:val="0"/>
      <w:marBottom w:val="0"/>
      <w:divBdr>
        <w:top w:val="none" w:sz="0" w:space="0" w:color="auto"/>
        <w:left w:val="none" w:sz="0" w:space="0" w:color="auto"/>
        <w:bottom w:val="none" w:sz="0" w:space="0" w:color="auto"/>
        <w:right w:val="none" w:sz="0" w:space="0" w:color="auto"/>
      </w:divBdr>
    </w:div>
    <w:div w:id="1149178029">
      <w:bodyDiv w:val="1"/>
      <w:marLeft w:val="0"/>
      <w:marRight w:val="0"/>
      <w:marTop w:val="0"/>
      <w:marBottom w:val="0"/>
      <w:divBdr>
        <w:top w:val="none" w:sz="0" w:space="0" w:color="auto"/>
        <w:left w:val="none" w:sz="0" w:space="0" w:color="auto"/>
        <w:bottom w:val="none" w:sz="0" w:space="0" w:color="auto"/>
        <w:right w:val="none" w:sz="0" w:space="0" w:color="auto"/>
      </w:divBdr>
    </w:div>
    <w:div w:id="1441755707">
      <w:bodyDiv w:val="1"/>
      <w:marLeft w:val="0"/>
      <w:marRight w:val="0"/>
      <w:marTop w:val="0"/>
      <w:marBottom w:val="0"/>
      <w:divBdr>
        <w:top w:val="none" w:sz="0" w:space="0" w:color="auto"/>
        <w:left w:val="none" w:sz="0" w:space="0" w:color="auto"/>
        <w:bottom w:val="none" w:sz="0" w:space="0" w:color="auto"/>
        <w:right w:val="none" w:sz="0" w:space="0" w:color="auto"/>
      </w:divBdr>
    </w:div>
    <w:div w:id="1863011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299BD13-36A8-754D-A1B9-8621B4741660}">
  <we:reference id="wa200001011" version="1.2.0.0" store="en-GB" storeType="OMEX"/>
  <we:alternateReferences>
    <we:reference id="WA200001011" version="1.2.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3</TotalTime>
  <Pages>1</Pages>
  <Words>1756</Words>
  <Characters>10014</Characters>
  <Application>Microsoft Office Word</Application>
  <DocSecurity>0</DocSecurity>
  <Lines>83</Lines>
  <Paragraphs>23</Paragraphs>
  <ScaleCrop>false</ScaleCrop>
  <Company>Microsoft Corporation</Company>
  <LinksUpToDate>false</LinksUpToDate>
  <CharactersWithSpaces>11747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Peggy Anderson</dc:creator>
  <cp:lastModifiedBy>고윤지</cp:lastModifiedBy>
  <cp:revision>10</cp:revision>
  <cp:lastPrinted>2021-11-02T05:10:00Z</cp:lastPrinted>
  <dcterms:created xsi:type="dcterms:W3CDTF">2021-07-17T21:32:00Z</dcterms:created>
  <dcterms:modified xsi:type="dcterms:W3CDTF">2021-11-02T05:11:00Z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documentId_7438</vt:lpwstr>
  </property>
  <property fmtid="{D5CDD505-2E9C-101B-9397-08002B2CF9AE}" pid="3" name="grammarly_documentContext">
    <vt:lpwstr>{"goals":[],"domain":"general","emotions":[],"dialect":"american"}</vt:lpwstr>
  </property>
</Properties>
</file>